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D85C0" w14:textId="77777777" w:rsidR="006F4C48" w:rsidRPr="0043733E" w:rsidRDefault="006F4C48" w:rsidP="00324AE5">
      <w:pPr>
        <w:widowControl w:val="0"/>
        <w:spacing w:after="0" w:line="360" w:lineRule="auto"/>
        <w:rPr>
          <w:rFonts w:ascii="Times New Roman" w:eastAsia="Times New Roman" w:hAnsi="Times New Roman" w:cs="Times New Roman"/>
          <w:sz w:val="28"/>
          <w:szCs w:val="28"/>
        </w:rPr>
      </w:pPr>
      <w:bookmarkStart w:id="0" w:name="_Toc502089406"/>
      <w:bookmarkStart w:id="1" w:name="_Toc515454396"/>
    </w:p>
    <w:p w14:paraId="3F8105CC" w14:textId="77777777" w:rsidR="006F4C48" w:rsidRPr="0043733E" w:rsidRDefault="006F4C48" w:rsidP="00324AE5">
      <w:pPr>
        <w:widowControl w:val="0"/>
        <w:spacing w:after="0" w:line="360" w:lineRule="auto"/>
        <w:rPr>
          <w:rFonts w:ascii="Times New Roman" w:eastAsia="Times New Roman" w:hAnsi="Times New Roman" w:cs="Times New Roman"/>
          <w:sz w:val="28"/>
          <w:szCs w:val="28"/>
        </w:rPr>
      </w:pPr>
    </w:p>
    <w:p w14:paraId="53C82964" w14:textId="17835D18" w:rsidR="006F4C48" w:rsidRPr="0043733E" w:rsidRDefault="00AD10F8" w:rsidP="00324AE5">
      <w:pPr>
        <w:widowControl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40E8C9B4" w14:textId="77777777" w:rsidR="006F4C48" w:rsidRPr="0043733E" w:rsidRDefault="006F4C48" w:rsidP="00324AE5">
      <w:pPr>
        <w:widowControl w:val="0"/>
        <w:spacing w:after="0" w:line="360" w:lineRule="auto"/>
        <w:jc w:val="center"/>
        <w:rPr>
          <w:rFonts w:ascii="Times New Roman" w:eastAsia="Times New Roman" w:hAnsi="Times New Roman" w:cs="Times New Roman"/>
          <w:b/>
          <w:sz w:val="28"/>
          <w:szCs w:val="28"/>
        </w:rPr>
      </w:pPr>
      <w:r w:rsidRPr="0043733E">
        <w:rPr>
          <w:rFonts w:ascii="Times New Roman" w:eastAsia="Times New Roman" w:hAnsi="Times New Roman" w:cs="Times New Roman"/>
          <w:b/>
          <w:sz w:val="28"/>
          <w:szCs w:val="28"/>
        </w:rPr>
        <w:t>КУРСОВАЯ РАБОТА</w:t>
      </w:r>
    </w:p>
    <w:p w14:paraId="3D8ED934" w14:textId="77777777" w:rsidR="006F4C48" w:rsidRPr="0043733E" w:rsidRDefault="006F4C48" w:rsidP="00324AE5">
      <w:pPr>
        <w:widowControl w:val="0"/>
        <w:spacing w:after="0" w:line="360" w:lineRule="auto"/>
        <w:jc w:val="center"/>
        <w:outlineLvl w:val="0"/>
        <w:rPr>
          <w:rFonts w:ascii="Times New Roman" w:eastAsia="Times New Roman" w:hAnsi="Times New Roman" w:cs="Times New Roman"/>
          <w:b/>
          <w:sz w:val="28"/>
          <w:szCs w:val="28"/>
        </w:rPr>
      </w:pPr>
      <w:bookmarkStart w:id="2" w:name="_Toc17378337"/>
      <w:bookmarkStart w:id="3" w:name="_Toc24619566"/>
      <w:bookmarkStart w:id="4" w:name="_Toc27776944"/>
      <w:bookmarkStart w:id="5" w:name="_Toc30886501"/>
      <w:bookmarkStart w:id="6" w:name="_Toc31651810"/>
      <w:bookmarkStart w:id="7" w:name="_Toc31658600"/>
      <w:bookmarkStart w:id="8" w:name="_Toc33215013"/>
      <w:bookmarkStart w:id="9" w:name="_Toc35512288"/>
      <w:bookmarkStart w:id="10" w:name="_Toc35512337"/>
    </w:p>
    <w:p w14:paraId="353842C7" w14:textId="214DB88B" w:rsidR="006F4C48" w:rsidRPr="0043733E" w:rsidRDefault="006F4C48" w:rsidP="00324AE5">
      <w:pPr>
        <w:widowControl w:val="0"/>
        <w:spacing w:after="0" w:line="360" w:lineRule="auto"/>
        <w:jc w:val="center"/>
        <w:outlineLvl w:val="0"/>
        <w:rPr>
          <w:rFonts w:ascii="Times New Roman" w:eastAsia="Times New Roman" w:hAnsi="Times New Roman" w:cs="Times New Roman"/>
          <w:b/>
          <w:sz w:val="28"/>
          <w:szCs w:val="28"/>
        </w:rPr>
      </w:pPr>
      <w:bookmarkStart w:id="11" w:name="_Toc42100792"/>
      <w:bookmarkStart w:id="12" w:name="_Toc47386040"/>
      <w:bookmarkStart w:id="13" w:name="_Toc59172664"/>
      <w:bookmarkStart w:id="14" w:name="_Toc60426273"/>
      <w:bookmarkStart w:id="15" w:name="_Toc60497424"/>
      <w:bookmarkStart w:id="16" w:name="_Toc60497625"/>
      <w:bookmarkStart w:id="17" w:name="_Toc63277532"/>
      <w:bookmarkStart w:id="18" w:name="_Toc63518772"/>
      <w:bookmarkStart w:id="19" w:name="_Toc65014925"/>
      <w:bookmarkStart w:id="20" w:name="_Toc65168806"/>
      <w:bookmarkStart w:id="21" w:name="_Toc69157236"/>
      <w:bookmarkStart w:id="22" w:name="_Toc70889956"/>
      <w:bookmarkStart w:id="23" w:name="_Toc78211941"/>
      <w:r w:rsidRPr="0043733E">
        <w:rPr>
          <w:rFonts w:ascii="Times New Roman" w:eastAsia="Times New Roman" w:hAnsi="Times New Roman" w:cs="Times New Roman"/>
          <w:b/>
          <w:sz w:val="28"/>
          <w:szCs w:val="28"/>
        </w:rPr>
        <w:t xml:space="preserve">на </w:t>
      </w:r>
      <w:bookmarkEnd w:id="2"/>
      <w:bookmarkEnd w:id="3"/>
      <w:bookmarkEnd w:id="4"/>
      <w:bookmarkEnd w:id="5"/>
      <w:bookmarkEnd w:id="6"/>
      <w:bookmarkEnd w:id="7"/>
      <w:bookmarkEnd w:id="8"/>
      <w:r w:rsidRPr="0043733E">
        <w:rPr>
          <w:rFonts w:ascii="Times New Roman" w:eastAsia="Times New Roman" w:hAnsi="Times New Roman" w:cs="Times New Roman"/>
          <w:b/>
          <w:sz w:val="28"/>
          <w:szCs w:val="28"/>
        </w:rPr>
        <w:t xml:space="preserve">тему: </w:t>
      </w:r>
      <w:bookmarkStart w:id="24" w:name="_Toc42100793"/>
      <w:bookmarkStart w:id="25" w:name="_Toc47386041"/>
      <w:bookmarkStart w:id="26" w:name="_Toc59172665"/>
      <w:bookmarkStart w:id="27" w:name="_Toc60426274"/>
      <w:bookmarkStart w:id="28" w:name="_Toc60497425"/>
      <w:bookmarkStart w:id="29" w:name="_Toc60497626"/>
      <w:bookmarkStart w:id="30" w:name="_Toc63277534"/>
      <w:bookmarkEnd w:id="9"/>
      <w:bookmarkEnd w:id="10"/>
      <w:bookmarkEnd w:id="11"/>
      <w:bookmarkEnd w:id="12"/>
      <w:bookmarkEnd w:id="13"/>
      <w:bookmarkEnd w:id="14"/>
      <w:bookmarkEnd w:id="15"/>
      <w:bookmarkEnd w:id="16"/>
      <w:bookmarkEnd w:id="17"/>
      <w:bookmarkEnd w:id="18"/>
      <w:bookmarkEnd w:id="19"/>
      <w:bookmarkEnd w:id="20"/>
      <w:bookmarkEnd w:id="21"/>
      <w:bookmarkEnd w:id="22"/>
      <w:r w:rsidR="00AD10F8" w:rsidRPr="00AD10F8">
        <w:rPr>
          <w:rFonts w:ascii="Times New Roman" w:eastAsia="Times New Roman" w:hAnsi="Times New Roman" w:cs="Times New Roman"/>
          <w:b/>
          <w:sz w:val="28"/>
          <w:szCs w:val="28"/>
        </w:rPr>
        <w:t>Проблемы руководства и лидерства.</w:t>
      </w:r>
      <w:bookmarkEnd w:id="23"/>
    </w:p>
    <w:p w14:paraId="4A669F63" w14:textId="77777777" w:rsidR="006F4C48" w:rsidRPr="0043733E" w:rsidRDefault="006F4C48" w:rsidP="00324AE5">
      <w:pPr>
        <w:widowControl w:val="0"/>
        <w:spacing w:after="0" w:line="360" w:lineRule="auto"/>
        <w:jc w:val="center"/>
        <w:outlineLvl w:val="0"/>
        <w:rPr>
          <w:rFonts w:ascii="Times New Roman" w:eastAsia="Times New Roman" w:hAnsi="Times New Roman" w:cs="Times New Roman"/>
          <w:b/>
          <w:sz w:val="28"/>
          <w:szCs w:val="28"/>
        </w:rPr>
      </w:pPr>
      <w:bookmarkStart w:id="31" w:name="_Toc63518773"/>
      <w:bookmarkStart w:id="32" w:name="_Toc65014926"/>
      <w:bookmarkStart w:id="33" w:name="_Toc65168807"/>
      <w:bookmarkStart w:id="34" w:name="_Toc69157237"/>
      <w:bookmarkStart w:id="35" w:name="_Toc70889957"/>
      <w:bookmarkStart w:id="36" w:name="_Toc78211942"/>
      <w:r w:rsidRPr="0043733E">
        <w:rPr>
          <w:rFonts w:ascii="Times New Roman" w:eastAsia="Times New Roman" w:hAnsi="Times New Roman" w:cs="Times New Roman"/>
          <w:b/>
          <w:sz w:val="28"/>
          <w:szCs w:val="28"/>
        </w:rPr>
        <w:t>по дисциплине: ________________________________________________</w:t>
      </w:r>
      <w:bookmarkEnd w:id="24"/>
      <w:bookmarkEnd w:id="25"/>
      <w:bookmarkEnd w:id="26"/>
      <w:bookmarkEnd w:id="27"/>
      <w:bookmarkEnd w:id="28"/>
      <w:bookmarkEnd w:id="29"/>
      <w:bookmarkEnd w:id="30"/>
      <w:bookmarkEnd w:id="31"/>
      <w:bookmarkEnd w:id="32"/>
      <w:bookmarkEnd w:id="33"/>
      <w:bookmarkEnd w:id="34"/>
      <w:bookmarkEnd w:id="35"/>
      <w:bookmarkEnd w:id="36"/>
    </w:p>
    <w:p w14:paraId="17B30991" w14:textId="77777777" w:rsidR="00AD10F8" w:rsidRDefault="00AD10F8">
      <w:pPr>
        <w:rPr>
          <w:rFonts w:ascii="Times New Roman" w:eastAsia="Times New Roman" w:hAnsi="Times New Roman" w:cs="Times New Roman"/>
          <w:b/>
          <w:sz w:val="28"/>
        </w:rPr>
      </w:pPr>
      <w:bookmarkStart w:id="37" w:name="_Toc42547085"/>
      <w:bookmarkStart w:id="38" w:name="_Toc42722763"/>
      <w:bookmarkEnd w:id="0"/>
      <w:r>
        <w:rPr>
          <w:rFonts w:ascii="Times New Roman" w:eastAsia="Times New Roman" w:hAnsi="Times New Roman" w:cs="Times New Roman"/>
          <w:b/>
          <w:sz w:val="28"/>
        </w:rPr>
        <w:br w:type="page"/>
      </w:r>
    </w:p>
    <w:p w14:paraId="133FB10D" w14:textId="22184245" w:rsidR="006F4C48" w:rsidRPr="0043733E" w:rsidRDefault="006F4C48" w:rsidP="00324AE5">
      <w:pPr>
        <w:widowControl w:val="0"/>
        <w:spacing w:after="0" w:line="360" w:lineRule="auto"/>
        <w:jc w:val="center"/>
        <w:rPr>
          <w:rFonts w:ascii="Times New Roman" w:eastAsia="Times New Roman" w:hAnsi="Times New Roman" w:cs="Times New Roman"/>
          <w:b/>
          <w:sz w:val="28"/>
        </w:rPr>
      </w:pPr>
      <w:r w:rsidRPr="0043733E">
        <w:rPr>
          <w:rFonts w:ascii="Times New Roman" w:eastAsia="Times New Roman" w:hAnsi="Times New Roman" w:cs="Times New Roman"/>
          <w:b/>
          <w:sz w:val="28"/>
        </w:rPr>
        <w:lastRenderedPageBreak/>
        <w:t>Содержание</w:t>
      </w:r>
    </w:p>
    <w:sdt>
      <w:sdtPr>
        <w:rPr>
          <w:rFonts w:asciiTheme="minorHAnsi" w:eastAsiaTheme="minorHAnsi" w:hAnsiTheme="minorHAnsi" w:cstheme="minorBidi"/>
          <w:b w:val="0"/>
          <w:bCs w:val="0"/>
          <w:noProof w:val="0"/>
          <w:kern w:val="0"/>
          <w:sz w:val="24"/>
          <w:szCs w:val="24"/>
          <w:lang w:val="ru-RU"/>
        </w:rPr>
        <w:id w:val="1755786040"/>
        <w:docPartObj>
          <w:docPartGallery w:val="Table of Contents"/>
          <w:docPartUnique/>
        </w:docPartObj>
      </w:sdtPr>
      <w:sdtEndPr/>
      <w:sdtContent>
        <w:p w14:paraId="5607560B" w14:textId="0FD9E2CF" w:rsidR="002260BB" w:rsidRDefault="006F4C48" w:rsidP="002260BB">
          <w:pPr>
            <w:pStyle w:val="16"/>
            <w:rPr>
              <w:rFonts w:asciiTheme="minorHAnsi" w:eastAsiaTheme="minorEastAsia" w:hAnsiTheme="minorHAnsi" w:cstheme="minorBidi"/>
              <w:b w:val="0"/>
              <w:bCs w:val="0"/>
              <w:kern w:val="0"/>
              <w:sz w:val="22"/>
              <w:szCs w:val="22"/>
              <w:lang w:val="ru-RU" w:eastAsia="ru-RU"/>
            </w:rPr>
          </w:pPr>
          <w:r w:rsidRPr="0043733E">
            <w:fldChar w:fldCharType="begin"/>
          </w:r>
          <w:r w:rsidRPr="0043733E">
            <w:instrText xml:space="preserve"> TOC \o "1-3" \h \z \u </w:instrText>
          </w:r>
          <w:r w:rsidRPr="0043733E">
            <w:fldChar w:fldCharType="separate"/>
          </w:r>
        </w:p>
        <w:p w14:paraId="727CB8E3" w14:textId="12E07289" w:rsidR="002260BB" w:rsidRPr="002260BB" w:rsidRDefault="002260BB" w:rsidP="002260BB">
          <w:pPr>
            <w:pStyle w:val="16"/>
            <w:spacing w:after="0"/>
            <w:rPr>
              <w:rFonts w:eastAsiaTheme="minorEastAsia"/>
              <w:b w:val="0"/>
              <w:bCs w:val="0"/>
              <w:kern w:val="0"/>
              <w:lang w:val="ru-RU" w:eastAsia="ru-RU"/>
            </w:rPr>
          </w:pPr>
          <w:hyperlink w:anchor="_Toc78211943" w:history="1">
            <w:r w:rsidRPr="002260BB">
              <w:rPr>
                <w:rStyle w:val="ab"/>
                <w:b w:val="0"/>
                <w:bCs w:val="0"/>
              </w:rPr>
              <w:t>Введение</w:t>
            </w:r>
            <w:r w:rsidRPr="002260BB">
              <w:rPr>
                <w:b w:val="0"/>
                <w:bCs w:val="0"/>
                <w:webHidden/>
              </w:rPr>
              <w:tab/>
            </w:r>
            <w:r w:rsidRPr="002260BB">
              <w:rPr>
                <w:b w:val="0"/>
                <w:bCs w:val="0"/>
                <w:webHidden/>
              </w:rPr>
              <w:fldChar w:fldCharType="begin"/>
            </w:r>
            <w:r w:rsidRPr="002260BB">
              <w:rPr>
                <w:b w:val="0"/>
                <w:bCs w:val="0"/>
                <w:webHidden/>
              </w:rPr>
              <w:instrText xml:space="preserve"> PAGEREF _Toc78211943 \h </w:instrText>
            </w:r>
            <w:r w:rsidRPr="002260BB">
              <w:rPr>
                <w:b w:val="0"/>
                <w:bCs w:val="0"/>
                <w:webHidden/>
              </w:rPr>
            </w:r>
            <w:r w:rsidRPr="002260BB">
              <w:rPr>
                <w:b w:val="0"/>
                <w:bCs w:val="0"/>
                <w:webHidden/>
              </w:rPr>
              <w:fldChar w:fldCharType="separate"/>
            </w:r>
            <w:r w:rsidRPr="002260BB">
              <w:rPr>
                <w:b w:val="0"/>
                <w:bCs w:val="0"/>
                <w:webHidden/>
              </w:rPr>
              <w:t>3</w:t>
            </w:r>
            <w:r w:rsidRPr="002260BB">
              <w:rPr>
                <w:b w:val="0"/>
                <w:bCs w:val="0"/>
                <w:webHidden/>
              </w:rPr>
              <w:fldChar w:fldCharType="end"/>
            </w:r>
          </w:hyperlink>
        </w:p>
        <w:p w14:paraId="35CDD4F3" w14:textId="54A268E5" w:rsidR="002260BB" w:rsidRPr="002260BB" w:rsidRDefault="002260BB" w:rsidP="002260BB">
          <w:pPr>
            <w:pStyle w:val="16"/>
            <w:spacing w:after="0"/>
            <w:rPr>
              <w:rFonts w:eastAsiaTheme="minorEastAsia"/>
              <w:b w:val="0"/>
              <w:bCs w:val="0"/>
              <w:kern w:val="0"/>
              <w:lang w:val="ru-RU" w:eastAsia="ru-RU"/>
            </w:rPr>
          </w:pPr>
          <w:hyperlink w:anchor="_Toc78211944" w:history="1">
            <w:r w:rsidRPr="002260BB">
              <w:rPr>
                <w:rStyle w:val="ab"/>
                <w:b w:val="0"/>
                <w:bCs w:val="0"/>
              </w:rPr>
              <w:t>Г</w:t>
            </w:r>
            <w:r w:rsidRPr="002260BB">
              <w:rPr>
                <w:rStyle w:val="ab"/>
                <w:b w:val="0"/>
                <w:bCs w:val="0"/>
                <w:lang w:val="ru-RU"/>
              </w:rPr>
              <w:t xml:space="preserve">лава </w:t>
            </w:r>
            <w:r w:rsidRPr="002260BB">
              <w:rPr>
                <w:rStyle w:val="ab"/>
                <w:b w:val="0"/>
                <w:bCs w:val="0"/>
              </w:rPr>
              <w:t>1. Теоретические основы руководства и лидерства и его влияния на коллектив</w:t>
            </w:r>
            <w:r w:rsidRPr="002260BB">
              <w:rPr>
                <w:b w:val="0"/>
                <w:bCs w:val="0"/>
                <w:webHidden/>
              </w:rPr>
              <w:tab/>
            </w:r>
            <w:r w:rsidRPr="002260BB">
              <w:rPr>
                <w:b w:val="0"/>
                <w:bCs w:val="0"/>
                <w:webHidden/>
              </w:rPr>
              <w:fldChar w:fldCharType="begin"/>
            </w:r>
            <w:r w:rsidRPr="002260BB">
              <w:rPr>
                <w:b w:val="0"/>
                <w:bCs w:val="0"/>
                <w:webHidden/>
              </w:rPr>
              <w:instrText xml:space="preserve"> PAGEREF _Toc78211944 \h </w:instrText>
            </w:r>
            <w:r w:rsidRPr="002260BB">
              <w:rPr>
                <w:b w:val="0"/>
                <w:bCs w:val="0"/>
                <w:webHidden/>
              </w:rPr>
            </w:r>
            <w:r w:rsidRPr="002260BB">
              <w:rPr>
                <w:b w:val="0"/>
                <w:bCs w:val="0"/>
                <w:webHidden/>
              </w:rPr>
              <w:fldChar w:fldCharType="separate"/>
            </w:r>
            <w:r w:rsidRPr="002260BB">
              <w:rPr>
                <w:b w:val="0"/>
                <w:bCs w:val="0"/>
                <w:webHidden/>
              </w:rPr>
              <w:t>6</w:t>
            </w:r>
            <w:r w:rsidRPr="002260BB">
              <w:rPr>
                <w:b w:val="0"/>
                <w:bCs w:val="0"/>
                <w:webHidden/>
              </w:rPr>
              <w:fldChar w:fldCharType="end"/>
            </w:r>
          </w:hyperlink>
        </w:p>
        <w:p w14:paraId="346F4B1D" w14:textId="6C467D17" w:rsidR="002260BB" w:rsidRPr="002260BB" w:rsidRDefault="002260BB" w:rsidP="002260BB">
          <w:pPr>
            <w:pStyle w:val="23"/>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78211945" w:history="1">
            <w:r w:rsidRPr="002260BB">
              <w:rPr>
                <w:rStyle w:val="ab"/>
                <w:rFonts w:ascii="Times New Roman" w:hAnsi="Times New Roman" w:cs="Times New Roman"/>
                <w:noProof/>
                <w:sz w:val="28"/>
                <w:szCs w:val="28"/>
              </w:rPr>
              <w:t>1.1. Стиль руководства и лидерства: возможности и ограничения</w:t>
            </w:r>
            <w:r w:rsidRPr="002260BB">
              <w:rPr>
                <w:rFonts w:ascii="Times New Roman" w:hAnsi="Times New Roman" w:cs="Times New Roman"/>
                <w:noProof/>
                <w:webHidden/>
                <w:sz w:val="28"/>
                <w:szCs w:val="28"/>
              </w:rPr>
              <w:tab/>
            </w:r>
            <w:r w:rsidRPr="002260BB">
              <w:rPr>
                <w:rFonts w:ascii="Times New Roman" w:hAnsi="Times New Roman" w:cs="Times New Roman"/>
                <w:noProof/>
                <w:webHidden/>
                <w:sz w:val="28"/>
                <w:szCs w:val="28"/>
              </w:rPr>
              <w:fldChar w:fldCharType="begin"/>
            </w:r>
            <w:r w:rsidRPr="002260BB">
              <w:rPr>
                <w:rFonts w:ascii="Times New Roman" w:hAnsi="Times New Roman" w:cs="Times New Roman"/>
                <w:noProof/>
                <w:webHidden/>
                <w:sz w:val="28"/>
                <w:szCs w:val="28"/>
              </w:rPr>
              <w:instrText xml:space="preserve"> PAGEREF _Toc78211945 \h </w:instrText>
            </w:r>
            <w:r w:rsidRPr="002260BB">
              <w:rPr>
                <w:rFonts w:ascii="Times New Roman" w:hAnsi="Times New Roman" w:cs="Times New Roman"/>
                <w:noProof/>
                <w:webHidden/>
                <w:sz w:val="28"/>
                <w:szCs w:val="28"/>
              </w:rPr>
            </w:r>
            <w:r w:rsidRPr="002260BB">
              <w:rPr>
                <w:rFonts w:ascii="Times New Roman" w:hAnsi="Times New Roman" w:cs="Times New Roman"/>
                <w:noProof/>
                <w:webHidden/>
                <w:sz w:val="28"/>
                <w:szCs w:val="28"/>
              </w:rPr>
              <w:fldChar w:fldCharType="separate"/>
            </w:r>
            <w:r w:rsidRPr="002260BB">
              <w:rPr>
                <w:rFonts w:ascii="Times New Roman" w:hAnsi="Times New Roman" w:cs="Times New Roman"/>
                <w:noProof/>
                <w:webHidden/>
                <w:sz w:val="28"/>
                <w:szCs w:val="28"/>
              </w:rPr>
              <w:t>6</w:t>
            </w:r>
            <w:r w:rsidRPr="002260BB">
              <w:rPr>
                <w:rFonts w:ascii="Times New Roman" w:hAnsi="Times New Roman" w:cs="Times New Roman"/>
                <w:noProof/>
                <w:webHidden/>
                <w:sz w:val="28"/>
                <w:szCs w:val="28"/>
              </w:rPr>
              <w:fldChar w:fldCharType="end"/>
            </w:r>
          </w:hyperlink>
        </w:p>
        <w:p w14:paraId="2CA17366" w14:textId="255BF140" w:rsidR="002260BB" w:rsidRPr="002260BB" w:rsidRDefault="002260BB" w:rsidP="002260BB">
          <w:pPr>
            <w:pStyle w:val="23"/>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78211946" w:history="1">
            <w:r w:rsidRPr="002260BB">
              <w:rPr>
                <w:rStyle w:val="ab"/>
                <w:rFonts w:ascii="Times New Roman" w:eastAsia="Calibri" w:hAnsi="Times New Roman" w:cs="Times New Roman"/>
                <w:iCs/>
                <w:noProof/>
                <w:sz w:val="28"/>
                <w:szCs w:val="28"/>
              </w:rPr>
              <w:t>1.2. Виды и эффективность руководства и лидерства</w:t>
            </w:r>
            <w:r w:rsidRPr="002260BB">
              <w:rPr>
                <w:rFonts w:ascii="Times New Roman" w:hAnsi="Times New Roman" w:cs="Times New Roman"/>
                <w:noProof/>
                <w:webHidden/>
                <w:sz w:val="28"/>
                <w:szCs w:val="28"/>
              </w:rPr>
              <w:tab/>
            </w:r>
            <w:r w:rsidRPr="002260BB">
              <w:rPr>
                <w:rFonts w:ascii="Times New Roman" w:hAnsi="Times New Roman" w:cs="Times New Roman"/>
                <w:noProof/>
                <w:webHidden/>
                <w:sz w:val="28"/>
                <w:szCs w:val="28"/>
              </w:rPr>
              <w:fldChar w:fldCharType="begin"/>
            </w:r>
            <w:r w:rsidRPr="002260BB">
              <w:rPr>
                <w:rFonts w:ascii="Times New Roman" w:hAnsi="Times New Roman" w:cs="Times New Roman"/>
                <w:noProof/>
                <w:webHidden/>
                <w:sz w:val="28"/>
                <w:szCs w:val="28"/>
              </w:rPr>
              <w:instrText xml:space="preserve"> PAGEREF _Toc78211946 \h </w:instrText>
            </w:r>
            <w:r w:rsidRPr="002260BB">
              <w:rPr>
                <w:rFonts w:ascii="Times New Roman" w:hAnsi="Times New Roman" w:cs="Times New Roman"/>
                <w:noProof/>
                <w:webHidden/>
                <w:sz w:val="28"/>
                <w:szCs w:val="28"/>
              </w:rPr>
            </w:r>
            <w:r w:rsidRPr="002260BB">
              <w:rPr>
                <w:rFonts w:ascii="Times New Roman" w:hAnsi="Times New Roman" w:cs="Times New Roman"/>
                <w:noProof/>
                <w:webHidden/>
                <w:sz w:val="28"/>
                <w:szCs w:val="28"/>
              </w:rPr>
              <w:fldChar w:fldCharType="separate"/>
            </w:r>
            <w:r w:rsidRPr="002260BB">
              <w:rPr>
                <w:rFonts w:ascii="Times New Roman" w:hAnsi="Times New Roman" w:cs="Times New Roman"/>
                <w:noProof/>
                <w:webHidden/>
                <w:sz w:val="28"/>
                <w:szCs w:val="28"/>
              </w:rPr>
              <w:t>10</w:t>
            </w:r>
            <w:r w:rsidRPr="002260BB">
              <w:rPr>
                <w:rFonts w:ascii="Times New Roman" w:hAnsi="Times New Roman" w:cs="Times New Roman"/>
                <w:noProof/>
                <w:webHidden/>
                <w:sz w:val="28"/>
                <w:szCs w:val="28"/>
              </w:rPr>
              <w:fldChar w:fldCharType="end"/>
            </w:r>
          </w:hyperlink>
        </w:p>
        <w:p w14:paraId="48D4DE0E" w14:textId="1591EBCB" w:rsidR="002260BB" w:rsidRPr="002260BB" w:rsidRDefault="002260BB" w:rsidP="002260BB">
          <w:pPr>
            <w:pStyle w:val="16"/>
            <w:spacing w:after="0"/>
            <w:rPr>
              <w:rFonts w:eastAsiaTheme="minorEastAsia"/>
              <w:b w:val="0"/>
              <w:bCs w:val="0"/>
              <w:kern w:val="0"/>
              <w:lang w:val="ru-RU" w:eastAsia="ru-RU"/>
            </w:rPr>
          </w:pPr>
          <w:hyperlink w:anchor="_Toc78211947" w:history="1">
            <w:r w:rsidRPr="002260BB">
              <w:rPr>
                <w:rStyle w:val="ab"/>
                <w:b w:val="0"/>
                <w:bCs w:val="0"/>
              </w:rPr>
              <w:t>Глава 2. Исследование проблем руководства и лидерства в «МФО» Клиника «На здоровье»</w:t>
            </w:r>
            <w:r w:rsidRPr="002260BB">
              <w:rPr>
                <w:b w:val="0"/>
                <w:bCs w:val="0"/>
                <w:webHidden/>
              </w:rPr>
              <w:tab/>
            </w:r>
            <w:r w:rsidRPr="002260BB">
              <w:rPr>
                <w:b w:val="0"/>
                <w:bCs w:val="0"/>
                <w:webHidden/>
              </w:rPr>
              <w:fldChar w:fldCharType="begin"/>
            </w:r>
            <w:r w:rsidRPr="002260BB">
              <w:rPr>
                <w:b w:val="0"/>
                <w:bCs w:val="0"/>
                <w:webHidden/>
              </w:rPr>
              <w:instrText xml:space="preserve"> PAGEREF _Toc78211947 \h </w:instrText>
            </w:r>
            <w:r w:rsidRPr="002260BB">
              <w:rPr>
                <w:b w:val="0"/>
                <w:bCs w:val="0"/>
                <w:webHidden/>
              </w:rPr>
            </w:r>
            <w:r w:rsidRPr="002260BB">
              <w:rPr>
                <w:b w:val="0"/>
                <w:bCs w:val="0"/>
                <w:webHidden/>
              </w:rPr>
              <w:fldChar w:fldCharType="separate"/>
            </w:r>
            <w:r w:rsidRPr="002260BB">
              <w:rPr>
                <w:b w:val="0"/>
                <w:bCs w:val="0"/>
                <w:webHidden/>
              </w:rPr>
              <w:t>16</w:t>
            </w:r>
            <w:r w:rsidRPr="002260BB">
              <w:rPr>
                <w:b w:val="0"/>
                <w:bCs w:val="0"/>
                <w:webHidden/>
              </w:rPr>
              <w:fldChar w:fldCharType="end"/>
            </w:r>
          </w:hyperlink>
        </w:p>
        <w:p w14:paraId="29579C4C" w14:textId="0D39F939" w:rsidR="002260BB" w:rsidRPr="002260BB" w:rsidRDefault="002260BB" w:rsidP="002260BB">
          <w:pPr>
            <w:pStyle w:val="23"/>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78211948" w:history="1">
            <w:r w:rsidRPr="002260BB">
              <w:rPr>
                <w:rStyle w:val="ab"/>
                <w:rFonts w:ascii="Times New Roman" w:eastAsia="Calibri" w:hAnsi="Times New Roman" w:cs="Times New Roman"/>
                <w:noProof/>
                <w:sz w:val="28"/>
                <w:szCs w:val="28"/>
                <w:shd w:val="clear" w:color="auto" w:fill="FFFFFF"/>
                <w:lang w:eastAsia="ru-RU"/>
              </w:rPr>
              <w:t>2.1. Краткая характеристика организации. Анализ кадрового состава Клиники «На здоровье»</w:t>
            </w:r>
            <w:r w:rsidRPr="002260BB">
              <w:rPr>
                <w:rFonts w:ascii="Times New Roman" w:hAnsi="Times New Roman" w:cs="Times New Roman"/>
                <w:noProof/>
                <w:webHidden/>
                <w:sz w:val="28"/>
                <w:szCs w:val="28"/>
              </w:rPr>
              <w:tab/>
            </w:r>
            <w:r w:rsidRPr="002260BB">
              <w:rPr>
                <w:rFonts w:ascii="Times New Roman" w:hAnsi="Times New Roman" w:cs="Times New Roman"/>
                <w:noProof/>
                <w:webHidden/>
                <w:sz w:val="28"/>
                <w:szCs w:val="28"/>
              </w:rPr>
              <w:fldChar w:fldCharType="begin"/>
            </w:r>
            <w:r w:rsidRPr="002260BB">
              <w:rPr>
                <w:rFonts w:ascii="Times New Roman" w:hAnsi="Times New Roman" w:cs="Times New Roman"/>
                <w:noProof/>
                <w:webHidden/>
                <w:sz w:val="28"/>
                <w:szCs w:val="28"/>
              </w:rPr>
              <w:instrText xml:space="preserve"> PAGEREF _Toc78211948 \h </w:instrText>
            </w:r>
            <w:r w:rsidRPr="002260BB">
              <w:rPr>
                <w:rFonts w:ascii="Times New Roman" w:hAnsi="Times New Roman" w:cs="Times New Roman"/>
                <w:noProof/>
                <w:webHidden/>
                <w:sz w:val="28"/>
                <w:szCs w:val="28"/>
              </w:rPr>
            </w:r>
            <w:r w:rsidRPr="002260BB">
              <w:rPr>
                <w:rFonts w:ascii="Times New Roman" w:hAnsi="Times New Roman" w:cs="Times New Roman"/>
                <w:noProof/>
                <w:webHidden/>
                <w:sz w:val="28"/>
                <w:szCs w:val="28"/>
              </w:rPr>
              <w:fldChar w:fldCharType="separate"/>
            </w:r>
            <w:r w:rsidRPr="002260BB">
              <w:rPr>
                <w:rFonts w:ascii="Times New Roman" w:hAnsi="Times New Roman" w:cs="Times New Roman"/>
                <w:noProof/>
                <w:webHidden/>
                <w:sz w:val="28"/>
                <w:szCs w:val="28"/>
              </w:rPr>
              <w:t>16</w:t>
            </w:r>
            <w:r w:rsidRPr="002260BB">
              <w:rPr>
                <w:rFonts w:ascii="Times New Roman" w:hAnsi="Times New Roman" w:cs="Times New Roman"/>
                <w:noProof/>
                <w:webHidden/>
                <w:sz w:val="28"/>
                <w:szCs w:val="28"/>
              </w:rPr>
              <w:fldChar w:fldCharType="end"/>
            </w:r>
          </w:hyperlink>
        </w:p>
        <w:p w14:paraId="2113E7F4" w14:textId="7DA2B968" w:rsidR="002260BB" w:rsidRPr="002260BB" w:rsidRDefault="002260BB" w:rsidP="002260BB">
          <w:pPr>
            <w:pStyle w:val="23"/>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78211949" w:history="1">
            <w:r w:rsidRPr="002260BB">
              <w:rPr>
                <w:rStyle w:val="ab"/>
                <w:rFonts w:ascii="Times New Roman" w:eastAsia="Calibri" w:hAnsi="Times New Roman" w:cs="Times New Roman"/>
                <w:noProof/>
                <w:sz w:val="28"/>
                <w:szCs w:val="28"/>
                <w:shd w:val="clear" w:color="auto" w:fill="FFFFFF"/>
                <w:lang w:eastAsia="ru-RU"/>
              </w:rPr>
              <w:t>2.2. Оценка системы управления</w:t>
            </w:r>
            <w:r w:rsidRPr="002260BB">
              <w:rPr>
                <w:rStyle w:val="ab"/>
                <w:rFonts w:ascii="Times New Roman" w:eastAsia="Calibri" w:hAnsi="Times New Roman" w:cs="Times New Roman"/>
                <w:noProof/>
                <w:sz w:val="28"/>
                <w:szCs w:val="28"/>
                <w:lang w:eastAsia="ru-RU"/>
              </w:rPr>
              <w:t xml:space="preserve"> </w:t>
            </w:r>
            <w:r w:rsidRPr="002260BB">
              <w:rPr>
                <w:rStyle w:val="ab"/>
                <w:rFonts w:ascii="Times New Roman" w:eastAsia="Calibri" w:hAnsi="Times New Roman" w:cs="Times New Roman"/>
                <w:noProof/>
                <w:sz w:val="28"/>
                <w:szCs w:val="28"/>
                <w:shd w:val="clear" w:color="auto" w:fill="FFFFFF"/>
                <w:lang w:eastAsia="ru-RU"/>
              </w:rPr>
              <w:t>Клиники «На здоровье»</w:t>
            </w:r>
            <w:r w:rsidRPr="002260BB">
              <w:rPr>
                <w:rFonts w:ascii="Times New Roman" w:hAnsi="Times New Roman" w:cs="Times New Roman"/>
                <w:noProof/>
                <w:webHidden/>
                <w:sz w:val="28"/>
                <w:szCs w:val="28"/>
              </w:rPr>
              <w:tab/>
            </w:r>
            <w:r w:rsidRPr="002260BB">
              <w:rPr>
                <w:rFonts w:ascii="Times New Roman" w:hAnsi="Times New Roman" w:cs="Times New Roman"/>
                <w:noProof/>
                <w:webHidden/>
                <w:sz w:val="28"/>
                <w:szCs w:val="28"/>
              </w:rPr>
              <w:fldChar w:fldCharType="begin"/>
            </w:r>
            <w:r w:rsidRPr="002260BB">
              <w:rPr>
                <w:rFonts w:ascii="Times New Roman" w:hAnsi="Times New Roman" w:cs="Times New Roman"/>
                <w:noProof/>
                <w:webHidden/>
                <w:sz w:val="28"/>
                <w:szCs w:val="28"/>
              </w:rPr>
              <w:instrText xml:space="preserve"> PAGEREF _Toc78211949 \h </w:instrText>
            </w:r>
            <w:r w:rsidRPr="002260BB">
              <w:rPr>
                <w:rFonts w:ascii="Times New Roman" w:hAnsi="Times New Roman" w:cs="Times New Roman"/>
                <w:noProof/>
                <w:webHidden/>
                <w:sz w:val="28"/>
                <w:szCs w:val="28"/>
              </w:rPr>
            </w:r>
            <w:r w:rsidRPr="002260BB">
              <w:rPr>
                <w:rFonts w:ascii="Times New Roman" w:hAnsi="Times New Roman" w:cs="Times New Roman"/>
                <w:noProof/>
                <w:webHidden/>
                <w:sz w:val="28"/>
                <w:szCs w:val="28"/>
              </w:rPr>
              <w:fldChar w:fldCharType="separate"/>
            </w:r>
            <w:r w:rsidRPr="002260BB">
              <w:rPr>
                <w:rFonts w:ascii="Times New Roman" w:hAnsi="Times New Roman" w:cs="Times New Roman"/>
                <w:noProof/>
                <w:webHidden/>
                <w:sz w:val="28"/>
                <w:szCs w:val="28"/>
              </w:rPr>
              <w:t>21</w:t>
            </w:r>
            <w:r w:rsidRPr="002260BB">
              <w:rPr>
                <w:rFonts w:ascii="Times New Roman" w:hAnsi="Times New Roman" w:cs="Times New Roman"/>
                <w:noProof/>
                <w:webHidden/>
                <w:sz w:val="28"/>
                <w:szCs w:val="28"/>
              </w:rPr>
              <w:fldChar w:fldCharType="end"/>
            </w:r>
          </w:hyperlink>
        </w:p>
        <w:p w14:paraId="13B6350A" w14:textId="01359630" w:rsidR="002260BB" w:rsidRPr="002260BB" w:rsidRDefault="002260BB" w:rsidP="002260BB">
          <w:pPr>
            <w:pStyle w:val="23"/>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78211950" w:history="1">
            <w:r w:rsidRPr="002260BB">
              <w:rPr>
                <w:rStyle w:val="ab"/>
                <w:rFonts w:ascii="Times New Roman" w:hAnsi="Times New Roman" w:cs="Times New Roman"/>
                <w:noProof/>
                <w:sz w:val="28"/>
                <w:szCs w:val="28"/>
              </w:rPr>
              <w:t>2.3. Анализ руководства и лидерства в Клинике «На здоровье»</w:t>
            </w:r>
            <w:r w:rsidRPr="002260BB">
              <w:rPr>
                <w:rFonts w:ascii="Times New Roman" w:hAnsi="Times New Roman" w:cs="Times New Roman"/>
                <w:noProof/>
                <w:webHidden/>
                <w:sz w:val="28"/>
                <w:szCs w:val="28"/>
              </w:rPr>
              <w:tab/>
            </w:r>
            <w:r w:rsidRPr="002260BB">
              <w:rPr>
                <w:rFonts w:ascii="Times New Roman" w:hAnsi="Times New Roman" w:cs="Times New Roman"/>
                <w:noProof/>
                <w:webHidden/>
                <w:sz w:val="28"/>
                <w:szCs w:val="28"/>
              </w:rPr>
              <w:fldChar w:fldCharType="begin"/>
            </w:r>
            <w:r w:rsidRPr="002260BB">
              <w:rPr>
                <w:rFonts w:ascii="Times New Roman" w:hAnsi="Times New Roman" w:cs="Times New Roman"/>
                <w:noProof/>
                <w:webHidden/>
                <w:sz w:val="28"/>
                <w:szCs w:val="28"/>
              </w:rPr>
              <w:instrText xml:space="preserve"> PAGEREF _Toc78211950 \h </w:instrText>
            </w:r>
            <w:r w:rsidRPr="002260BB">
              <w:rPr>
                <w:rFonts w:ascii="Times New Roman" w:hAnsi="Times New Roman" w:cs="Times New Roman"/>
                <w:noProof/>
                <w:webHidden/>
                <w:sz w:val="28"/>
                <w:szCs w:val="28"/>
              </w:rPr>
            </w:r>
            <w:r w:rsidRPr="002260BB">
              <w:rPr>
                <w:rFonts w:ascii="Times New Roman" w:hAnsi="Times New Roman" w:cs="Times New Roman"/>
                <w:noProof/>
                <w:webHidden/>
                <w:sz w:val="28"/>
                <w:szCs w:val="28"/>
              </w:rPr>
              <w:fldChar w:fldCharType="separate"/>
            </w:r>
            <w:r w:rsidRPr="002260BB">
              <w:rPr>
                <w:rFonts w:ascii="Times New Roman" w:hAnsi="Times New Roman" w:cs="Times New Roman"/>
                <w:noProof/>
                <w:webHidden/>
                <w:sz w:val="28"/>
                <w:szCs w:val="28"/>
              </w:rPr>
              <w:t>23</w:t>
            </w:r>
            <w:r w:rsidRPr="002260BB">
              <w:rPr>
                <w:rFonts w:ascii="Times New Roman" w:hAnsi="Times New Roman" w:cs="Times New Roman"/>
                <w:noProof/>
                <w:webHidden/>
                <w:sz w:val="28"/>
                <w:szCs w:val="28"/>
              </w:rPr>
              <w:fldChar w:fldCharType="end"/>
            </w:r>
          </w:hyperlink>
        </w:p>
        <w:p w14:paraId="501D795A" w14:textId="12C8E9D8" w:rsidR="002260BB" w:rsidRPr="002260BB" w:rsidRDefault="002260BB" w:rsidP="002260BB">
          <w:pPr>
            <w:pStyle w:val="16"/>
            <w:spacing w:after="0"/>
            <w:rPr>
              <w:rFonts w:eastAsiaTheme="minorEastAsia"/>
              <w:b w:val="0"/>
              <w:bCs w:val="0"/>
              <w:kern w:val="0"/>
              <w:lang w:val="ru-RU" w:eastAsia="ru-RU"/>
            </w:rPr>
          </w:pPr>
          <w:hyperlink w:anchor="_Toc78211951" w:history="1">
            <w:r w:rsidRPr="002260BB">
              <w:rPr>
                <w:rStyle w:val="ab"/>
                <w:b w:val="0"/>
                <w:bCs w:val="0"/>
              </w:rPr>
              <w:t>Глава 3. Основные рекомендации по решению проблем руководства и лидерства в клинике «На здоровье» и расчет эффективности</w:t>
            </w:r>
            <w:r w:rsidRPr="002260BB">
              <w:rPr>
                <w:b w:val="0"/>
                <w:bCs w:val="0"/>
                <w:webHidden/>
              </w:rPr>
              <w:tab/>
            </w:r>
            <w:r w:rsidRPr="002260BB">
              <w:rPr>
                <w:b w:val="0"/>
                <w:bCs w:val="0"/>
                <w:webHidden/>
              </w:rPr>
              <w:fldChar w:fldCharType="begin"/>
            </w:r>
            <w:r w:rsidRPr="002260BB">
              <w:rPr>
                <w:b w:val="0"/>
                <w:bCs w:val="0"/>
                <w:webHidden/>
              </w:rPr>
              <w:instrText xml:space="preserve"> PAGEREF _Toc78211951 \h </w:instrText>
            </w:r>
            <w:r w:rsidRPr="002260BB">
              <w:rPr>
                <w:b w:val="0"/>
                <w:bCs w:val="0"/>
                <w:webHidden/>
              </w:rPr>
            </w:r>
            <w:r w:rsidRPr="002260BB">
              <w:rPr>
                <w:b w:val="0"/>
                <w:bCs w:val="0"/>
                <w:webHidden/>
              </w:rPr>
              <w:fldChar w:fldCharType="separate"/>
            </w:r>
            <w:r w:rsidRPr="002260BB">
              <w:rPr>
                <w:b w:val="0"/>
                <w:bCs w:val="0"/>
                <w:webHidden/>
              </w:rPr>
              <w:t>26</w:t>
            </w:r>
            <w:r w:rsidRPr="002260BB">
              <w:rPr>
                <w:b w:val="0"/>
                <w:bCs w:val="0"/>
                <w:webHidden/>
              </w:rPr>
              <w:fldChar w:fldCharType="end"/>
            </w:r>
          </w:hyperlink>
        </w:p>
        <w:p w14:paraId="63924163" w14:textId="7936305F" w:rsidR="002260BB" w:rsidRPr="002260BB" w:rsidRDefault="002260BB" w:rsidP="002260BB">
          <w:pPr>
            <w:pStyle w:val="16"/>
            <w:spacing w:after="0"/>
            <w:rPr>
              <w:rFonts w:eastAsiaTheme="minorEastAsia"/>
              <w:b w:val="0"/>
              <w:bCs w:val="0"/>
              <w:kern w:val="0"/>
              <w:lang w:val="ru-RU" w:eastAsia="ru-RU"/>
            </w:rPr>
          </w:pPr>
          <w:hyperlink w:anchor="_Toc78211955" w:history="1">
            <w:r w:rsidRPr="002260BB">
              <w:rPr>
                <w:rStyle w:val="ab"/>
                <w:b w:val="0"/>
                <w:bCs w:val="0"/>
              </w:rPr>
              <w:t>Заключение</w:t>
            </w:r>
            <w:r w:rsidRPr="002260BB">
              <w:rPr>
                <w:b w:val="0"/>
                <w:bCs w:val="0"/>
                <w:webHidden/>
              </w:rPr>
              <w:tab/>
            </w:r>
            <w:r w:rsidRPr="002260BB">
              <w:rPr>
                <w:b w:val="0"/>
                <w:bCs w:val="0"/>
                <w:webHidden/>
              </w:rPr>
              <w:fldChar w:fldCharType="begin"/>
            </w:r>
            <w:r w:rsidRPr="002260BB">
              <w:rPr>
                <w:b w:val="0"/>
                <w:bCs w:val="0"/>
                <w:webHidden/>
              </w:rPr>
              <w:instrText xml:space="preserve"> PAGEREF _Toc78211955 \h </w:instrText>
            </w:r>
            <w:r w:rsidRPr="002260BB">
              <w:rPr>
                <w:b w:val="0"/>
                <w:bCs w:val="0"/>
                <w:webHidden/>
              </w:rPr>
            </w:r>
            <w:r w:rsidRPr="002260BB">
              <w:rPr>
                <w:b w:val="0"/>
                <w:bCs w:val="0"/>
                <w:webHidden/>
              </w:rPr>
              <w:fldChar w:fldCharType="separate"/>
            </w:r>
            <w:r w:rsidRPr="002260BB">
              <w:rPr>
                <w:b w:val="0"/>
                <w:bCs w:val="0"/>
                <w:webHidden/>
              </w:rPr>
              <w:t>37</w:t>
            </w:r>
            <w:r w:rsidRPr="002260BB">
              <w:rPr>
                <w:b w:val="0"/>
                <w:bCs w:val="0"/>
                <w:webHidden/>
              </w:rPr>
              <w:fldChar w:fldCharType="end"/>
            </w:r>
          </w:hyperlink>
        </w:p>
        <w:p w14:paraId="7CE34E60" w14:textId="27FBF447" w:rsidR="002260BB" w:rsidRPr="002260BB" w:rsidRDefault="002260BB" w:rsidP="002260BB">
          <w:pPr>
            <w:pStyle w:val="16"/>
            <w:spacing w:after="0"/>
            <w:rPr>
              <w:rFonts w:eastAsiaTheme="minorEastAsia"/>
              <w:b w:val="0"/>
              <w:bCs w:val="0"/>
              <w:kern w:val="0"/>
              <w:lang w:val="ru-RU" w:eastAsia="ru-RU"/>
            </w:rPr>
          </w:pPr>
          <w:hyperlink w:anchor="_Toc78211956" w:history="1">
            <w:r w:rsidRPr="002260BB">
              <w:rPr>
                <w:rStyle w:val="ab"/>
                <w:rFonts w:eastAsia="Calibri"/>
                <w:b w:val="0"/>
                <w:bCs w:val="0"/>
              </w:rPr>
              <w:t>Список использованной литературы</w:t>
            </w:r>
            <w:r w:rsidRPr="002260BB">
              <w:rPr>
                <w:b w:val="0"/>
                <w:bCs w:val="0"/>
                <w:webHidden/>
              </w:rPr>
              <w:tab/>
            </w:r>
            <w:r w:rsidRPr="002260BB">
              <w:rPr>
                <w:b w:val="0"/>
                <w:bCs w:val="0"/>
                <w:webHidden/>
              </w:rPr>
              <w:fldChar w:fldCharType="begin"/>
            </w:r>
            <w:r w:rsidRPr="002260BB">
              <w:rPr>
                <w:b w:val="0"/>
                <w:bCs w:val="0"/>
                <w:webHidden/>
              </w:rPr>
              <w:instrText xml:space="preserve"> PAGEREF _Toc78211956 \h </w:instrText>
            </w:r>
            <w:r w:rsidRPr="002260BB">
              <w:rPr>
                <w:b w:val="0"/>
                <w:bCs w:val="0"/>
                <w:webHidden/>
              </w:rPr>
            </w:r>
            <w:r w:rsidRPr="002260BB">
              <w:rPr>
                <w:b w:val="0"/>
                <w:bCs w:val="0"/>
                <w:webHidden/>
              </w:rPr>
              <w:fldChar w:fldCharType="separate"/>
            </w:r>
            <w:r w:rsidRPr="002260BB">
              <w:rPr>
                <w:b w:val="0"/>
                <w:bCs w:val="0"/>
                <w:webHidden/>
              </w:rPr>
              <w:t>39</w:t>
            </w:r>
            <w:r w:rsidRPr="002260BB">
              <w:rPr>
                <w:b w:val="0"/>
                <w:bCs w:val="0"/>
                <w:webHidden/>
              </w:rPr>
              <w:fldChar w:fldCharType="end"/>
            </w:r>
          </w:hyperlink>
        </w:p>
        <w:p w14:paraId="3742A9CB" w14:textId="2B39F5B3" w:rsidR="002260BB" w:rsidRPr="002260BB" w:rsidRDefault="002260BB" w:rsidP="002260BB">
          <w:pPr>
            <w:pStyle w:val="16"/>
            <w:spacing w:after="0"/>
            <w:rPr>
              <w:rFonts w:eastAsiaTheme="minorEastAsia"/>
              <w:b w:val="0"/>
              <w:bCs w:val="0"/>
              <w:kern w:val="0"/>
              <w:lang w:val="ru-RU" w:eastAsia="ru-RU"/>
            </w:rPr>
          </w:pPr>
          <w:hyperlink w:anchor="_Toc78211957" w:history="1">
            <w:r w:rsidRPr="002260BB">
              <w:rPr>
                <w:rStyle w:val="ab"/>
                <w:b w:val="0"/>
                <w:bCs w:val="0"/>
              </w:rPr>
              <w:t>ПриложениЯ</w:t>
            </w:r>
            <w:r w:rsidRPr="002260BB">
              <w:rPr>
                <w:b w:val="0"/>
                <w:bCs w:val="0"/>
                <w:webHidden/>
              </w:rPr>
              <w:tab/>
            </w:r>
            <w:r w:rsidRPr="002260BB">
              <w:rPr>
                <w:b w:val="0"/>
                <w:bCs w:val="0"/>
                <w:webHidden/>
              </w:rPr>
              <w:fldChar w:fldCharType="begin"/>
            </w:r>
            <w:r w:rsidRPr="002260BB">
              <w:rPr>
                <w:b w:val="0"/>
                <w:bCs w:val="0"/>
                <w:webHidden/>
              </w:rPr>
              <w:instrText xml:space="preserve"> PAGEREF _Toc78211957 \h </w:instrText>
            </w:r>
            <w:r w:rsidRPr="002260BB">
              <w:rPr>
                <w:b w:val="0"/>
                <w:bCs w:val="0"/>
                <w:webHidden/>
              </w:rPr>
            </w:r>
            <w:r w:rsidRPr="002260BB">
              <w:rPr>
                <w:b w:val="0"/>
                <w:bCs w:val="0"/>
                <w:webHidden/>
              </w:rPr>
              <w:fldChar w:fldCharType="separate"/>
            </w:r>
            <w:r w:rsidRPr="002260BB">
              <w:rPr>
                <w:b w:val="0"/>
                <w:bCs w:val="0"/>
                <w:webHidden/>
              </w:rPr>
              <w:t>42</w:t>
            </w:r>
            <w:r w:rsidRPr="002260BB">
              <w:rPr>
                <w:b w:val="0"/>
                <w:bCs w:val="0"/>
                <w:webHidden/>
              </w:rPr>
              <w:fldChar w:fldCharType="end"/>
            </w:r>
          </w:hyperlink>
        </w:p>
        <w:p w14:paraId="7E99710F" w14:textId="1378A066" w:rsidR="006F4C48" w:rsidRPr="0043733E" w:rsidRDefault="006F4C48" w:rsidP="00324AE5">
          <w:pPr>
            <w:widowControl w:val="0"/>
            <w:spacing w:after="0" w:line="360" w:lineRule="auto"/>
            <w:jc w:val="both"/>
            <w:rPr>
              <w:rFonts w:ascii="Times New Roman" w:eastAsia="Times New Roman" w:hAnsi="Times New Roman" w:cs="Times New Roman"/>
              <w:sz w:val="28"/>
              <w:szCs w:val="28"/>
            </w:rPr>
          </w:pPr>
          <w:r w:rsidRPr="0043733E">
            <w:rPr>
              <w:rFonts w:ascii="Times New Roman" w:eastAsia="Times New Roman" w:hAnsi="Times New Roman" w:cs="Times New Roman"/>
              <w:sz w:val="28"/>
              <w:szCs w:val="28"/>
            </w:rPr>
            <w:fldChar w:fldCharType="end"/>
          </w:r>
        </w:p>
      </w:sdtContent>
    </w:sdt>
    <w:p w14:paraId="5F933DBD" w14:textId="77777777" w:rsidR="006F4C48" w:rsidRPr="0043733E" w:rsidRDefault="006F4C48" w:rsidP="00324AE5">
      <w:pPr>
        <w:widowControl w:val="0"/>
        <w:spacing w:after="0" w:line="360" w:lineRule="auto"/>
        <w:jc w:val="both"/>
        <w:rPr>
          <w:rFonts w:ascii="Times New Roman" w:eastAsia="Times New Roman" w:hAnsi="Times New Roman" w:cs="Times New Roman"/>
          <w:b/>
          <w:sz w:val="28"/>
        </w:rPr>
      </w:pPr>
    </w:p>
    <w:p w14:paraId="2EB46E14" w14:textId="77777777" w:rsidR="006F4C48" w:rsidRPr="0043733E" w:rsidRDefault="006F4C48" w:rsidP="00324AE5">
      <w:pPr>
        <w:widowControl w:val="0"/>
        <w:spacing w:after="0" w:line="360" w:lineRule="auto"/>
        <w:contextualSpacing/>
        <w:jc w:val="center"/>
        <w:outlineLvl w:val="0"/>
        <w:rPr>
          <w:rFonts w:ascii="Times New Roman" w:eastAsia="Calibri" w:hAnsi="Times New Roman" w:cs="Times New Roman"/>
          <w:b/>
          <w:bCs/>
          <w:caps/>
          <w:sz w:val="28"/>
          <w:szCs w:val="28"/>
          <w:lang w:val="x-none" w:eastAsia="x-none"/>
        </w:rPr>
      </w:pPr>
    </w:p>
    <w:p w14:paraId="5AEFB6C0" w14:textId="77777777" w:rsidR="006F4C48" w:rsidRPr="0043733E" w:rsidRDefault="006F4C48" w:rsidP="00324AE5">
      <w:pPr>
        <w:widowControl w:val="0"/>
        <w:rPr>
          <w:rFonts w:eastAsiaTheme="majorEastAsia"/>
          <w:b/>
          <w:szCs w:val="28"/>
        </w:rPr>
      </w:pPr>
      <w:r w:rsidRPr="0043733E">
        <w:rPr>
          <w:rFonts w:ascii="Times New Roman" w:hAnsi="Times New Roman" w:cs="Times New Roman"/>
          <w:b/>
          <w:sz w:val="28"/>
          <w:szCs w:val="28"/>
        </w:rPr>
        <w:br w:type="page"/>
      </w:r>
    </w:p>
    <w:p w14:paraId="09B0F567" w14:textId="7E64C3BE" w:rsidR="00A52CE0" w:rsidRPr="0043733E" w:rsidRDefault="006F4C48" w:rsidP="00324AE5">
      <w:pPr>
        <w:pStyle w:val="1"/>
        <w:widowControl w:val="0"/>
        <w:spacing w:before="0" w:beforeAutospacing="0" w:after="0" w:afterAutospacing="0" w:line="360" w:lineRule="auto"/>
        <w:jc w:val="center"/>
        <w:rPr>
          <w:rFonts w:ascii="Times New Roman Полужирный" w:hAnsi="Times New Roman Полужирный"/>
          <w:sz w:val="28"/>
          <w:szCs w:val="28"/>
        </w:rPr>
      </w:pPr>
      <w:bookmarkStart w:id="39" w:name="_Toc78211943"/>
      <w:bookmarkEnd w:id="1"/>
      <w:bookmarkEnd w:id="37"/>
      <w:bookmarkEnd w:id="38"/>
      <w:r w:rsidRPr="0043733E">
        <w:rPr>
          <w:rFonts w:ascii="Times New Roman Полужирный" w:hAnsi="Times New Roman Полужирный"/>
          <w:sz w:val="28"/>
          <w:szCs w:val="28"/>
        </w:rPr>
        <w:lastRenderedPageBreak/>
        <w:t>Введение</w:t>
      </w:r>
      <w:bookmarkEnd w:id="39"/>
    </w:p>
    <w:p w14:paraId="09B0F568" w14:textId="77777777" w:rsidR="00A42111" w:rsidRPr="0043733E" w:rsidRDefault="00A42111" w:rsidP="00324AE5">
      <w:pPr>
        <w:pStyle w:val="1"/>
        <w:widowControl w:val="0"/>
        <w:spacing w:before="0" w:beforeAutospacing="0" w:after="0" w:afterAutospacing="0" w:line="360" w:lineRule="auto"/>
        <w:ind w:firstLine="567"/>
        <w:jc w:val="both"/>
        <w:rPr>
          <w:b w:val="0"/>
          <w:sz w:val="28"/>
          <w:szCs w:val="28"/>
        </w:rPr>
      </w:pPr>
    </w:p>
    <w:p w14:paraId="09B0F569" w14:textId="5A4B10E5" w:rsidR="00CC615C" w:rsidRPr="0043733E" w:rsidRDefault="00CC615C" w:rsidP="00324AE5">
      <w:pPr>
        <w:widowControl w:val="0"/>
        <w:spacing w:after="0" w:line="360" w:lineRule="auto"/>
        <w:ind w:firstLine="709"/>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b/>
          <w:sz w:val="28"/>
          <w:szCs w:val="28"/>
          <w:lang w:eastAsia="ar-SA"/>
        </w:rPr>
        <w:t>Актуальность темы исследования.</w:t>
      </w:r>
      <w:r w:rsidRPr="0043733E">
        <w:rPr>
          <w:rFonts w:ascii="Times New Roman" w:eastAsia="Times New Roman" w:hAnsi="Times New Roman" w:cs="Times New Roman"/>
          <w:sz w:val="28"/>
          <w:szCs w:val="28"/>
          <w:lang w:eastAsia="ar-SA"/>
        </w:rPr>
        <w:t xml:space="preserve"> Во время реформирования экономической, политической и других сфер жизни общества повышается роль и значение </w:t>
      </w:r>
      <w:r w:rsidR="00902F7F" w:rsidRPr="0043733E">
        <w:rPr>
          <w:rFonts w:ascii="Times New Roman" w:eastAsia="Times New Roman" w:hAnsi="Times New Roman" w:cs="Times New Roman"/>
          <w:sz w:val="28"/>
          <w:szCs w:val="28"/>
          <w:lang w:eastAsia="ar-SA"/>
        </w:rPr>
        <w:t xml:space="preserve">стиля </w:t>
      </w:r>
      <w:r w:rsidR="006B0899" w:rsidRPr="0043733E">
        <w:rPr>
          <w:rFonts w:ascii="Times New Roman" w:eastAsia="Times New Roman" w:hAnsi="Times New Roman" w:cs="Times New Roman"/>
          <w:sz w:val="28"/>
          <w:szCs w:val="28"/>
          <w:lang w:eastAsia="ar-SA"/>
        </w:rPr>
        <w:t>лидерств</w:t>
      </w:r>
      <w:r w:rsidR="00902F7F" w:rsidRPr="0043733E">
        <w:rPr>
          <w:rFonts w:ascii="Times New Roman" w:eastAsia="Times New Roman" w:hAnsi="Times New Roman" w:cs="Times New Roman"/>
          <w:sz w:val="28"/>
          <w:szCs w:val="28"/>
          <w:lang w:eastAsia="ar-SA"/>
        </w:rPr>
        <w:t xml:space="preserve">а </w:t>
      </w:r>
      <w:r w:rsidRPr="0043733E">
        <w:rPr>
          <w:rFonts w:ascii="Times New Roman" w:eastAsia="Times New Roman" w:hAnsi="Times New Roman" w:cs="Times New Roman"/>
          <w:sz w:val="28"/>
          <w:szCs w:val="28"/>
          <w:lang w:eastAsia="ar-SA"/>
        </w:rPr>
        <w:t xml:space="preserve">в управленческой деятельности. В условиях, когда изменились прежние социальные отношения, деформирована структура социально-правовых норм, существенно возрастает роль </w:t>
      </w:r>
      <w:r w:rsidR="00EC01FF" w:rsidRPr="0043733E">
        <w:rPr>
          <w:rFonts w:ascii="Times New Roman" w:eastAsia="Times New Roman" w:hAnsi="Times New Roman" w:cs="Times New Roman"/>
          <w:sz w:val="28"/>
          <w:szCs w:val="28"/>
          <w:lang w:eastAsia="ar-SA"/>
        </w:rPr>
        <w:t xml:space="preserve">руководства </w:t>
      </w:r>
      <w:r w:rsidRPr="0043733E">
        <w:rPr>
          <w:rFonts w:ascii="Times New Roman" w:eastAsia="Times New Roman" w:hAnsi="Times New Roman" w:cs="Times New Roman"/>
          <w:sz w:val="28"/>
          <w:szCs w:val="28"/>
          <w:lang w:eastAsia="ar-SA"/>
        </w:rPr>
        <w:t>в качестве регулятора общественной жизни, рычагов воздействия на общественные отношения.</w:t>
      </w:r>
    </w:p>
    <w:p w14:paraId="09B0F56A" w14:textId="77777777" w:rsidR="00CC615C"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sz w:val="28"/>
          <w:szCs w:val="28"/>
          <w:lang w:eastAsia="ar-SA"/>
        </w:rPr>
        <w:t xml:space="preserve">Все более актуальным становится изучение проблем, связанных с умением руководителей и подчиненных использовать межличностные </w:t>
      </w:r>
      <w:r w:rsidR="00EC01FF" w:rsidRPr="0043733E">
        <w:rPr>
          <w:rFonts w:ascii="Times New Roman" w:eastAsia="Times New Roman" w:hAnsi="Times New Roman" w:cs="Times New Roman"/>
          <w:sz w:val="28"/>
          <w:szCs w:val="28"/>
          <w:lang w:eastAsia="ar-SA"/>
        </w:rPr>
        <w:t>взаимо</w:t>
      </w:r>
      <w:r w:rsidRPr="0043733E">
        <w:rPr>
          <w:rFonts w:ascii="Times New Roman" w:eastAsia="Times New Roman" w:hAnsi="Times New Roman" w:cs="Times New Roman"/>
          <w:sz w:val="28"/>
          <w:szCs w:val="28"/>
          <w:lang w:eastAsia="ar-SA"/>
        </w:rPr>
        <w:t>отношения как действенное средство в управленческой практике. Эта тенденция обусловлена возрастанием роли управления человеческими ресурсами производственной организации, необходимостью создания условий для развития профессиональных и личностных способностей человека.</w:t>
      </w:r>
    </w:p>
    <w:p w14:paraId="09B0F56B" w14:textId="77777777" w:rsidR="00CC615C"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sz w:val="28"/>
          <w:szCs w:val="28"/>
          <w:lang w:eastAsia="ar-SA"/>
        </w:rPr>
        <w:t xml:space="preserve">В трудовых коллективах, как показывает опыт, оптимальное состояние </w:t>
      </w:r>
      <w:r w:rsidR="00EC01FF" w:rsidRPr="0043733E">
        <w:rPr>
          <w:rFonts w:ascii="Times New Roman" w:eastAsia="Times New Roman" w:hAnsi="Times New Roman" w:cs="Times New Roman"/>
          <w:sz w:val="28"/>
          <w:szCs w:val="28"/>
          <w:lang w:eastAsia="ar-SA"/>
        </w:rPr>
        <w:t xml:space="preserve">психологического климата </w:t>
      </w:r>
      <w:r w:rsidRPr="0043733E">
        <w:rPr>
          <w:rFonts w:ascii="Times New Roman" w:eastAsia="Times New Roman" w:hAnsi="Times New Roman" w:cs="Times New Roman"/>
          <w:sz w:val="28"/>
          <w:szCs w:val="28"/>
          <w:lang w:eastAsia="ar-SA"/>
        </w:rPr>
        <w:t>не только обеспечивает благоприятное самочувствие работников, но и способствует устойчивому росту производительности и высокому качеству труда, снижению текучести кадров, ослаблению социальной напряженности.</w:t>
      </w:r>
    </w:p>
    <w:p w14:paraId="09B0F56C" w14:textId="7D2FD6BC" w:rsidR="00CC615C"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b/>
          <w:sz w:val="28"/>
          <w:szCs w:val="28"/>
          <w:lang w:eastAsia="ar-SA"/>
        </w:rPr>
        <w:t>Степень разработанности проблемы.</w:t>
      </w:r>
      <w:r w:rsidRPr="0043733E">
        <w:rPr>
          <w:rFonts w:ascii="Times New Roman" w:eastAsia="Times New Roman" w:hAnsi="Times New Roman" w:cs="Times New Roman"/>
          <w:sz w:val="28"/>
          <w:szCs w:val="28"/>
          <w:lang w:eastAsia="ar-SA"/>
        </w:rPr>
        <w:t xml:space="preserve"> Проблема</w:t>
      </w:r>
      <w:r w:rsidR="00EC01FF" w:rsidRPr="0043733E">
        <w:t xml:space="preserve"> </w:t>
      </w:r>
      <w:r w:rsidR="00EC01FF" w:rsidRPr="0043733E">
        <w:rPr>
          <w:rFonts w:ascii="Times New Roman" w:eastAsia="Times New Roman" w:hAnsi="Times New Roman" w:cs="Times New Roman"/>
          <w:sz w:val="28"/>
          <w:szCs w:val="28"/>
          <w:lang w:eastAsia="ar-SA"/>
        </w:rPr>
        <w:t>стиля</w:t>
      </w:r>
      <w:r w:rsidR="006B0899" w:rsidRPr="0043733E">
        <w:rPr>
          <w:rFonts w:ascii="Times New Roman" w:eastAsia="Times New Roman" w:hAnsi="Times New Roman" w:cs="Times New Roman"/>
          <w:sz w:val="28"/>
          <w:szCs w:val="28"/>
          <w:lang w:eastAsia="ar-SA"/>
        </w:rPr>
        <w:t xml:space="preserve"> лидерства</w:t>
      </w:r>
      <w:r w:rsidRPr="0043733E">
        <w:rPr>
          <w:rFonts w:ascii="Times New Roman" w:eastAsia="Times New Roman" w:hAnsi="Times New Roman" w:cs="Times New Roman"/>
          <w:sz w:val="28"/>
          <w:szCs w:val="28"/>
          <w:lang w:eastAsia="ar-SA"/>
        </w:rPr>
        <w:t xml:space="preserve"> </w:t>
      </w:r>
      <w:r w:rsidR="00EC01FF" w:rsidRPr="0043733E">
        <w:rPr>
          <w:rFonts w:ascii="Times New Roman" w:eastAsia="Times New Roman" w:hAnsi="Times New Roman" w:cs="Times New Roman"/>
          <w:sz w:val="28"/>
          <w:szCs w:val="28"/>
          <w:lang w:eastAsia="ar-SA"/>
        </w:rPr>
        <w:t xml:space="preserve">и положительных </w:t>
      </w:r>
      <w:r w:rsidRPr="0043733E">
        <w:rPr>
          <w:rFonts w:ascii="Times New Roman" w:eastAsia="Times New Roman" w:hAnsi="Times New Roman" w:cs="Times New Roman"/>
          <w:sz w:val="28"/>
          <w:szCs w:val="28"/>
          <w:lang w:eastAsia="ar-SA"/>
        </w:rPr>
        <w:t xml:space="preserve">межличностных </w:t>
      </w:r>
      <w:r w:rsidR="00EC01FF" w:rsidRPr="0043733E">
        <w:rPr>
          <w:rFonts w:ascii="Times New Roman" w:eastAsia="Times New Roman" w:hAnsi="Times New Roman" w:cs="Times New Roman"/>
          <w:sz w:val="28"/>
          <w:szCs w:val="28"/>
          <w:lang w:eastAsia="ar-SA"/>
        </w:rPr>
        <w:t>взаимо</w:t>
      </w:r>
      <w:r w:rsidRPr="0043733E">
        <w:rPr>
          <w:rFonts w:ascii="Times New Roman" w:eastAsia="Times New Roman" w:hAnsi="Times New Roman" w:cs="Times New Roman"/>
          <w:sz w:val="28"/>
          <w:szCs w:val="28"/>
          <w:lang w:eastAsia="ar-SA"/>
        </w:rPr>
        <w:t>отношений</w:t>
      </w:r>
      <w:r w:rsidR="00EC01FF" w:rsidRPr="0043733E">
        <w:rPr>
          <w:rFonts w:ascii="Times New Roman" w:eastAsia="Times New Roman" w:hAnsi="Times New Roman" w:cs="Times New Roman"/>
          <w:sz w:val="28"/>
          <w:szCs w:val="28"/>
          <w:lang w:eastAsia="ar-SA"/>
        </w:rPr>
        <w:t xml:space="preserve"> руководства и сотрудников</w:t>
      </w:r>
      <w:r w:rsidRPr="0043733E">
        <w:rPr>
          <w:rFonts w:ascii="Times New Roman" w:eastAsia="Times New Roman" w:hAnsi="Times New Roman" w:cs="Times New Roman"/>
          <w:sz w:val="28"/>
          <w:szCs w:val="28"/>
          <w:lang w:eastAsia="ar-SA"/>
        </w:rPr>
        <w:t xml:space="preserve"> в отечественной и зарубежной психологической науке в определенной степени исследована в трудах отечественных психологов (Агеев В.С., Ананьев Б.Г., Андреева Г.М., </w:t>
      </w:r>
      <w:proofErr w:type="spellStart"/>
      <w:r w:rsidRPr="0043733E">
        <w:rPr>
          <w:rFonts w:ascii="Times New Roman" w:eastAsia="Times New Roman" w:hAnsi="Times New Roman" w:cs="Times New Roman"/>
          <w:sz w:val="28"/>
          <w:szCs w:val="28"/>
          <w:lang w:eastAsia="ar-SA"/>
        </w:rPr>
        <w:t>Бодалев</w:t>
      </w:r>
      <w:proofErr w:type="spellEnd"/>
      <w:r w:rsidRPr="0043733E">
        <w:rPr>
          <w:rFonts w:ascii="Times New Roman" w:eastAsia="Times New Roman" w:hAnsi="Times New Roman" w:cs="Times New Roman"/>
          <w:sz w:val="28"/>
          <w:szCs w:val="28"/>
          <w:lang w:eastAsia="ar-SA"/>
        </w:rPr>
        <w:t xml:space="preserve"> А.А. Круглова Н.Г., Ломов Б.Ф., и др.). В работах данных авторов взаимодействие </w:t>
      </w:r>
      <w:r w:rsidR="00EC01FF" w:rsidRPr="0043733E">
        <w:rPr>
          <w:rFonts w:ascii="Times New Roman" w:eastAsia="Times New Roman" w:hAnsi="Times New Roman" w:cs="Times New Roman"/>
          <w:sz w:val="28"/>
          <w:szCs w:val="28"/>
          <w:lang w:eastAsia="ar-SA"/>
        </w:rPr>
        <w:t>руково</w:t>
      </w:r>
      <w:r w:rsidR="00C20F4C" w:rsidRPr="0043733E">
        <w:rPr>
          <w:rFonts w:ascii="Times New Roman" w:eastAsia="Times New Roman" w:hAnsi="Times New Roman" w:cs="Times New Roman"/>
          <w:sz w:val="28"/>
          <w:szCs w:val="28"/>
          <w:lang w:eastAsia="ar-SA"/>
        </w:rPr>
        <w:t>д</w:t>
      </w:r>
      <w:r w:rsidR="00EC01FF" w:rsidRPr="0043733E">
        <w:rPr>
          <w:rFonts w:ascii="Times New Roman" w:eastAsia="Times New Roman" w:hAnsi="Times New Roman" w:cs="Times New Roman"/>
          <w:sz w:val="28"/>
          <w:szCs w:val="28"/>
          <w:lang w:eastAsia="ar-SA"/>
        </w:rPr>
        <w:t xml:space="preserve">ителя и подчиненного </w:t>
      </w:r>
      <w:r w:rsidRPr="0043733E">
        <w:rPr>
          <w:rFonts w:ascii="Times New Roman" w:eastAsia="Times New Roman" w:hAnsi="Times New Roman" w:cs="Times New Roman"/>
          <w:sz w:val="28"/>
          <w:szCs w:val="28"/>
          <w:lang w:eastAsia="ar-SA"/>
        </w:rPr>
        <w:t xml:space="preserve">воспринимается в качестве составной части </w:t>
      </w:r>
      <w:r w:rsidR="00EC01FF" w:rsidRPr="0043733E">
        <w:rPr>
          <w:rFonts w:ascii="Times New Roman" w:eastAsia="Times New Roman" w:hAnsi="Times New Roman" w:cs="Times New Roman"/>
          <w:sz w:val="28"/>
          <w:szCs w:val="28"/>
          <w:lang w:eastAsia="ar-SA"/>
        </w:rPr>
        <w:t>процесса формирования психологического климата в коллективе</w:t>
      </w:r>
      <w:r w:rsidRPr="0043733E">
        <w:rPr>
          <w:rFonts w:ascii="Times New Roman" w:eastAsia="Times New Roman" w:hAnsi="Times New Roman" w:cs="Times New Roman"/>
          <w:sz w:val="28"/>
          <w:szCs w:val="28"/>
          <w:lang w:eastAsia="ar-SA"/>
        </w:rPr>
        <w:t xml:space="preserve">. В зарубежной психологической науке (Адлер Р., Аргайл М., </w:t>
      </w:r>
      <w:proofErr w:type="spellStart"/>
      <w:r w:rsidRPr="0043733E">
        <w:rPr>
          <w:rFonts w:ascii="Times New Roman" w:eastAsia="Times New Roman" w:hAnsi="Times New Roman" w:cs="Times New Roman"/>
          <w:sz w:val="28"/>
          <w:szCs w:val="28"/>
          <w:lang w:eastAsia="ar-SA"/>
        </w:rPr>
        <w:t>Вердербер</w:t>
      </w:r>
      <w:proofErr w:type="spellEnd"/>
      <w:r w:rsidRPr="0043733E">
        <w:rPr>
          <w:rFonts w:ascii="Times New Roman" w:eastAsia="Times New Roman" w:hAnsi="Times New Roman" w:cs="Times New Roman"/>
          <w:sz w:val="28"/>
          <w:szCs w:val="28"/>
          <w:lang w:eastAsia="ar-SA"/>
        </w:rPr>
        <w:t xml:space="preserve"> Р.; </w:t>
      </w:r>
      <w:proofErr w:type="spellStart"/>
      <w:r w:rsidRPr="0043733E">
        <w:rPr>
          <w:rFonts w:ascii="Times New Roman" w:eastAsia="Times New Roman" w:hAnsi="Times New Roman" w:cs="Times New Roman"/>
          <w:sz w:val="28"/>
          <w:szCs w:val="28"/>
          <w:lang w:eastAsia="ar-SA"/>
        </w:rPr>
        <w:t>Вердербер</w:t>
      </w:r>
      <w:proofErr w:type="spellEnd"/>
      <w:r w:rsidRPr="0043733E">
        <w:rPr>
          <w:rFonts w:ascii="Times New Roman" w:eastAsia="Times New Roman" w:hAnsi="Times New Roman" w:cs="Times New Roman"/>
          <w:sz w:val="28"/>
          <w:szCs w:val="28"/>
          <w:lang w:eastAsia="ar-SA"/>
        </w:rPr>
        <w:t xml:space="preserve"> К. и др.) основное внимание уделяется поведенческим аспектам феномена «интеракция», его структурным компонентам и механизмам. </w:t>
      </w:r>
      <w:r w:rsidRPr="0043733E">
        <w:rPr>
          <w:rFonts w:ascii="Times New Roman" w:eastAsia="Times New Roman" w:hAnsi="Times New Roman" w:cs="Times New Roman"/>
          <w:sz w:val="28"/>
          <w:szCs w:val="28"/>
          <w:lang w:eastAsia="ar-SA"/>
        </w:rPr>
        <w:lastRenderedPageBreak/>
        <w:t xml:space="preserve">Е.И. </w:t>
      </w:r>
      <w:proofErr w:type="spellStart"/>
      <w:r w:rsidRPr="0043733E">
        <w:rPr>
          <w:rFonts w:ascii="Times New Roman" w:eastAsia="Times New Roman" w:hAnsi="Times New Roman" w:cs="Times New Roman"/>
          <w:sz w:val="28"/>
          <w:szCs w:val="28"/>
          <w:lang w:eastAsia="ar-SA"/>
        </w:rPr>
        <w:t>Головаха</w:t>
      </w:r>
      <w:proofErr w:type="spellEnd"/>
      <w:r w:rsidRPr="0043733E">
        <w:rPr>
          <w:rFonts w:ascii="Times New Roman" w:eastAsia="Times New Roman" w:hAnsi="Times New Roman" w:cs="Times New Roman"/>
          <w:sz w:val="28"/>
          <w:szCs w:val="28"/>
          <w:lang w:eastAsia="ar-SA"/>
        </w:rPr>
        <w:t xml:space="preserve">, С.П. </w:t>
      </w:r>
      <w:r w:rsidR="00A64693" w:rsidRPr="0043733E">
        <w:rPr>
          <w:rFonts w:ascii="Times New Roman" w:eastAsia="Times New Roman" w:hAnsi="Times New Roman" w:cs="Times New Roman"/>
          <w:sz w:val="28"/>
          <w:szCs w:val="28"/>
          <w:lang w:eastAsia="ar-SA"/>
        </w:rPr>
        <w:t>Иванова, Н.В.</w:t>
      </w:r>
      <w:r w:rsidRPr="0043733E">
        <w:rPr>
          <w:rFonts w:ascii="Times New Roman" w:eastAsia="Times New Roman" w:hAnsi="Times New Roman" w:cs="Times New Roman"/>
          <w:sz w:val="28"/>
          <w:szCs w:val="28"/>
          <w:lang w:eastAsia="ar-SA"/>
        </w:rPr>
        <w:t xml:space="preserve"> Казаринова, В.Н. Куницына и другие авторы выделяют критерии или условия успешного </w:t>
      </w:r>
      <w:r w:rsidR="006B0899" w:rsidRPr="0043733E">
        <w:rPr>
          <w:rFonts w:ascii="Times New Roman" w:eastAsia="Times New Roman" w:hAnsi="Times New Roman" w:cs="Times New Roman"/>
          <w:sz w:val="28"/>
          <w:szCs w:val="28"/>
          <w:lang w:eastAsia="ar-SA"/>
        </w:rPr>
        <w:t>стиля лидерства</w:t>
      </w:r>
      <w:r w:rsidR="00EC01FF" w:rsidRPr="0043733E">
        <w:rPr>
          <w:rFonts w:ascii="Times New Roman" w:eastAsia="Times New Roman" w:hAnsi="Times New Roman" w:cs="Times New Roman"/>
          <w:sz w:val="28"/>
          <w:szCs w:val="28"/>
          <w:lang w:eastAsia="ar-SA"/>
        </w:rPr>
        <w:t>.</w:t>
      </w:r>
    </w:p>
    <w:p w14:paraId="09B0F56D" w14:textId="4ABCB4C8" w:rsidR="00CC615C"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sz w:val="28"/>
          <w:szCs w:val="28"/>
          <w:lang w:eastAsia="ar-SA"/>
        </w:rPr>
        <w:t xml:space="preserve">В монографии Н. Н. </w:t>
      </w:r>
      <w:proofErr w:type="spellStart"/>
      <w:r w:rsidRPr="0043733E">
        <w:rPr>
          <w:rFonts w:ascii="Times New Roman" w:eastAsia="Times New Roman" w:hAnsi="Times New Roman" w:cs="Times New Roman"/>
          <w:sz w:val="28"/>
          <w:szCs w:val="28"/>
          <w:lang w:eastAsia="ar-SA"/>
        </w:rPr>
        <w:t>Обозова</w:t>
      </w:r>
      <w:proofErr w:type="spellEnd"/>
      <w:r w:rsidRPr="0043733E">
        <w:rPr>
          <w:rFonts w:ascii="Times New Roman" w:eastAsia="Times New Roman" w:hAnsi="Times New Roman" w:cs="Times New Roman"/>
          <w:sz w:val="28"/>
          <w:szCs w:val="28"/>
          <w:lang w:eastAsia="ar-SA"/>
        </w:rPr>
        <w:t xml:space="preserve"> обобщены результаты эмпирических исследований отечественных и зарубежных специалистов. Это наиболее глубокое и обстоятельное исследование и в настоящее время сохраняет свою актуальность. </w:t>
      </w:r>
    </w:p>
    <w:p w14:paraId="09B0F56E" w14:textId="7AD919B5" w:rsidR="00EC01FF"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b/>
          <w:sz w:val="28"/>
          <w:szCs w:val="28"/>
          <w:lang w:eastAsia="ar-SA"/>
        </w:rPr>
        <w:t xml:space="preserve">Цель </w:t>
      </w:r>
      <w:r w:rsidR="005C5283" w:rsidRPr="0043733E">
        <w:rPr>
          <w:rFonts w:ascii="Times New Roman" w:eastAsia="Times New Roman" w:hAnsi="Times New Roman" w:cs="Times New Roman"/>
          <w:b/>
          <w:sz w:val="28"/>
          <w:szCs w:val="28"/>
          <w:lang w:eastAsia="ar-SA"/>
        </w:rPr>
        <w:t>курсовой</w:t>
      </w:r>
      <w:r w:rsidR="0015740A" w:rsidRPr="0043733E">
        <w:rPr>
          <w:rFonts w:ascii="Times New Roman" w:eastAsia="Times New Roman" w:hAnsi="Times New Roman" w:cs="Times New Roman"/>
          <w:b/>
          <w:sz w:val="28"/>
          <w:szCs w:val="28"/>
          <w:lang w:eastAsia="ar-SA"/>
        </w:rPr>
        <w:t xml:space="preserve"> </w:t>
      </w:r>
      <w:r w:rsidRPr="0043733E">
        <w:rPr>
          <w:rFonts w:ascii="Times New Roman" w:eastAsia="Times New Roman" w:hAnsi="Times New Roman" w:cs="Times New Roman"/>
          <w:b/>
          <w:sz w:val="28"/>
          <w:szCs w:val="28"/>
          <w:lang w:eastAsia="ar-SA"/>
        </w:rPr>
        <w:t>работы</w:t>
      </w:r>
      <w:r w:rsidRPr="0043733E">
        <w:rPr>
          <w:rFonts w:ascii="Times New Roman" w:eastAsia="Times New Roman" w:hAnsi="Times New Roman" w:cs="Times New Roman"/>
          <w:sz w:val="28"/>
          <w:szCs w:val="28"/>
          <w:lang w:eastAsia="ar-SA"/>
        </w:rPr>
        <w:t xml:space="preserve"> </w:t>
      </w:r>
      <w:r w:rsidR="006B0899" w:rsidRPr="0043733E">
        <w:rPr>
          <w:rFonts w:ascii="Times New Roman" w:eastAsia="Times New Roman" w:hAnsi="Times New Roman" w:cs="Times New Roman"/>
          <w:sz w:val="28"/>
          <w:szCs w:val="28"/>
          <w:lang w:eastAsia="ar-SA"/>
        </w:rPr>
        <w:t xml:space="preserve">– </w:t>
      </w:r>
      <w:r w:rsidR="005C5283" w:rsidRPr="0043733E">
        <w:rPr>
          <w:rFonts w:ascii="Times New Roman" w:eastAsia="Times New Roman" w:hAnsi="Times New Roman" w:cs="Times New Roman"/>
          <w:sz w:val="28"/>
          <w:szCs w:val="28"/>
          <w:lang w:eastAsia="ar-SA"/>
        </w:rPr>
        <w:t>провести</w:t>
      </w:r>
      <w:r w:rsidRPr="0043733E">
        <w:rPr>
          <w:rFonts w:ascii="Times New Roman" w:eastAsia="Times New Roman" w:hAnsi="Times New Roman" w:cs="Times New Roman"/>
          <w:sz w:val="28"/>
          <w:szCs w:val="28"/>
          <w:lang w:eastAsia="ar-SA"/>
        </w:rPr>
        <w:t xml:space="preserve"> </w:t>
      </w:r>
      <w:r w:rsidR="005C5283" w:rsidRPr="0043733E">
        <w:rPr>
          <w:rFonts w:ascii="Times New Roman" w:eastAsia="Times New Roman" w:hAnsi="Times New Roman" w:cs="Times New Roman"/>
          <w:sz w:val="28"/>
          <w:szCs w:val="28"/>
          <w:lang w:eastAsia="ar-SA"/>
        </w:rPr>
        <w:t>анализ существующего</w:t>
      </w:r>
      <w:r w:rsidR="00EC01FF" w:rsidRPr="0043733E">
        <w:rPr>
          <w:rFonts w:ascii="Times New Roman" w:eastAsia="Times New Roman" w:hAnsi="Times New Roman" w:cs="Times New Roman"/>
          <w:sz w:val="28"/>
          <w:szCs w:val="28"/>
          <w:lang w:eastAsia="ar-SA"/>
        </w:rPr>
        <w:t xml:space="preserve"> </w:t>
      </w:r>
      <w:r w:rsidR="001A60C5" w:rsidRPr="0043733E">
        <w:rPr>
          <w:rFonts w:ascii="Times New Roman" w:eastAsia="Times New Roman" w:hAnsi="Times New Roman" w:cs="Times New Roman"/>
          <w:sz w:val="28"/>
          <w:szCs w:val="28"/>
          <w:lang w:eastAsia="ar-SA"/>
        </w:rPr>
        <w:t xml:space="preserve">стиля </w:t>
      </w:r>
      <w:r w:rsidR="00907B15">
        <w:rPr>
          <w:rFonts w:ascii="Times New Roman" w:eastAsia="Times New Roman" w:hAnsi="Times New Roman" w:cs="Times New Roman"/>
          <w:sz w:val="28"/>
          <w:szCs w:val="28"/>
          <w:lang w:eastAsia="ar-SA"/>
        </w:rPr>
        <w:t xml:space="preserve">руководства и </w:t>
      </w:r>
      <w:r w:rsidR="001A60C5" w:rsidRPr="0043733E">
        <w:rPr>
          <w:rFonts w:ascii="Times New Roman" w:eastAsia="Times New Roman" w:hAnsi="Times New Roman" w:cs="Times New Roman"/>
          <w:sz w:val="28"/>
          <w:szCs w:val="28"/>
          <w:lang w:eastAsia="ar-SA"/>
        </w:rPr>
        <w:t xml:space="preserve">лидерства </w:t>
      </w:r>
      <w:r w:rsidR="005C5283" w:rsidRPr="0043733E">
        <w:rPr>
          <w:rFonts w:ascii="Times New Roman" w:eastAsia="Times New Roman" w:hAnsi="Times New Roman" w:cs="Times New Roman"/>
          <w:sz w:val="28"/>
          <w:szCs w:val="28"/>
          <w:lang w:eastAsia="ar-SA"/>
        </w:rPr>
        <w:t>в «МФО» Клиника «На здоровье» и разработать мероприятия по совершенствованию.</w:t>
      </w:r>
    </w:p>
    <w:p w14:paraId="09B0F56F" w14:textId="2A657289" w:rsidR="00CC615C"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b/>
          <w:sz w:val="28"/>
          <w:szCs w:val="28"/>
          <w:lang w:eastAsia="ar-SA"/>
        </w:rPr>
        <w:t>Объект исследования:</w:t>
      </w:r>
      <w:r w:rsidRPr="0043733E">
        <w:rPr>
          <w:rFonts w:ascii="Times New Roman" w:eastAsia="Times New Roman" w:hAnsi="Times New Roman" w:cs="Times New Roman"/>
          <w:sz w:val="28"/>
          <w:szCs w:val="28"/>
          <w:lang w:eastAsia="ar-SA"/>
        </w:rPr>
        <w:t xml:space="preserve"> </w:t>
      </w:r>
      <w:r w:rsidR="001A60C5" w:rsidRPr="0043733E">
        <w:rPr>
          <w:rFonts w:ascii="Times New Roman" w:eastAsia="Times New Roman" w:hAnsi="Times New Roman" w:cs="Times New Roman"/>
          <w:sz w:val="28"/>
          <w:szCs w:val="28"/>
          <w:lang w:eastAsia="ar-SA"/>
        </w:rPr>
        <w:t xml:space="preserve">стиля </w:t>
      </w:r>
      <w:r w:rsidR="00907B15" w:rsidRPr="00907B15">
        <w:rPr>
          <w:rFonts w:ascii="Times New Roman" w:eastAsia="Times New Roman" w:hAnsi="Times New Roman" w:cs="Times New Roman"/>
          <w:sz w:val="28"/>
          <w:szCs w:val="28"/>
          <w:lang w:eastAsia="ar-SA"/>
        </w:rPr>
        <w:t xml:space="preserve">руководства и лидерства </w:t>
      </w:r>
      <w:r w:rsidR="00EC01FF" w:rsidRPr="0043733E">
        <w:rPr>
          <w:rFonts w:ascii="Times New Roman" w:eastAsia="Times New Roman" w:hAnsi="Times New Roman" w:cs="Times New Roman"/>
          <w:sz w:val="28"/>
          <w:szCs w:val="28"/>
          <w:lang w:eastAsia="ar-SA"/>
        </w:rPr>
        <w:t>в компании</w:t>
      </w:r>
      <w:r w:rsidR="005C5283" w:rsidRPr="0043733E">
        <w:rPr>
          <w:rFonts w:ascii="Times New Roman" w:eastAsia="Times New Roman" w:hAnsi="Times New Roman" w:cs="Times New Roman"/>
          <w:sz w:val="28"/>
          <w:szCs w:val="28"/>
          <w:lang w:eastAsia="ar-SA"/>
        </w:rPr>
        <w:t xml:space="preserve"> «МФО» Клиника «На здоровье»</w:t>
      </w:r>
      <w:r w:rsidR="00EC01FF" w:rsidRPr="0043733E">
        <w:rPr>
          <w:rFonts w:ascii="Times New Roman" w:eastAsia="Times New Roman" w:hAnsi="Times New Roman" w:cs="Times New Roman"/>
          <w:sz w:val="28"/>
          <w:szCs w:val="28"/>
          <w:lang w:eastAsia="ar-SA"/>
        </w:rPr>
        <w:t>.</w:t>
      </w:r>
    </w:p>
    <w:p w14:paraId="09B0F570" w14:textId="36B8C082" w:rsidR="00CC615C"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b/>
          <w:sz w:val="28"/>
          <w:szCs w:val="28"/>
          <w:lang w:eastAsia="ar-SA"/>
        </w:rPr>
        <w:t>Предмет исследования:</w:t>
      </w:r>
      <w:r w:rsidRPr="0043733E">
        <w:rPr>
          <w:rFonts w:ascii="Times New Roman" w:eastAsia="Times New Roman" w:hAnsi="Times New Roman" w:cs="Times New Roman"/>
          <w:sz w:val="28"/>
          <w:szCs w:val="28"/>
          <w:lang w:eastAsia="ar-SA"/>
        </w:rPr>
        <w:t xml:space="preserve"> </w:t>
      </w:r>
      <w:r w:rsidR="005C5283" w:rsidRPr="0043733E">
        <w:rPr>
          <w:rFonts w:ascii="Times New Roman" w:eastAsia="Times New Roman" w:hAnsi="Times New Roman" w:cs="Times New Roman"/>
          <w:sz w:val="28"/>
          <w:szCs w:val="28"/>
          <w:lang w:eastAsia="ar-SA"/>
        </w:rPr>
        <w:t>анализ</w:t>
      </w:r>
      <w:r w:rsidR="00907B15">
        <w:rPr>
          <w:rFonts w:ascii="Times New Roman" w:eastAsia="Times New Roman" w:hAnsi="Times New Roman" w:cs="Times New Roman"/>
          <w:sz w:val="28"/>
          <w:szCs w:val="28"/>
          <w:lang w:eastAsia="ar-SA"/>
        </w:rPr>
        <w:t xml:space="preserve"> проблем</w:t>
      </w:r>
      <w:r w:rsidRPr="0043733E">
        <w:rPr>
          <w:rFonts w:ascii="Times New Roman" w:eastAsia="Times New Roman" w:hAnsi="Times New Roman" w:cs="Times New Roman"/>
          <w:sz w:val="28"/>
          <w:szCs w:val="28"/>
          <w:lang w:eastAsia="ar-SA"/>
        </w:rPr>
        <w:t xml:space="preserve"> </w:t>
      </w:r>
      <w:r w:rsidR="00907B15" w:rsidRPr="00907B15">
        <w:rPr>
          <w:rFonts w:ascii="Times New Roman" w:eastAsia="Times New Roman" w:hAnsi="Times New Roman" w:cs="Times New Roman"/>
          <w:sz w:val="28"/>
          <w:szCs w:val="28"/>
          <w:lang w:eastAsia="ar-SA"/>
        </w:rPr>
        <w:t xml:space="preserve">руководства и </w:t>
      </w:r>
      <w:r w:rsidR="00907B15" w:rsidRPr="00907B15">
        <w:rPr>
          <w:rFonts w:ascii="Times New Roman" w:eastAsia="Times New Roman" w:hAnsi="Times New Roman" w:cs="Times New Roman"/>
          <w:sz w:val="28"/>
          <w:szCs w:val="28"/>
          <w:lang w:eastAsia="ar-SA"/>
        </w:rPr>
        <w:t>лидерства</w:t>
      </w:r>
      <w:r w:rsidR="00907B15">
        <w:rPr>
          <w:rFonts w:ascii="Times New Roman" w:eastAsia="Times New Roman" w:hAnsi="Times New Roman" w:cs="Times New Roman"/>
          <w:sz w:val="28"/>
          <w:szCs w:val="28"/>
          <w:lang w:eastAsia="ar-SA"/>
        </w:rPr>
        <w:t xml:space="preserve"> </w:t>
      </w:r>
      <w:r w:rsidR="00907B15" w:rsidRPr="0043733E">
        <w:rPr>
          <w:rFonts w:ascii="Times New Roman" w:eastAsia="Times New Roman" w:hAnsi="Times New Roman" w:cs="Times New Roman"/>
          <w:sz w:val="28"/>
          <w:szCs w:val="28"/>
          <w:lang w:eastAsia="ar-SA"/>
        </w:rPr>
        <w:t>«</w:t>
      </w:r>
      <w:r w:rsidR="005C5283" w:rsidRPr="0043733E">
        <w:rPr>
          <w:rFonts w:ascii="Times New Roman" w:eastAsia="Times New Roman" w:hAnsi="Times New Roman" w:cs="Times New Roman"/>
          <w:sz w:val="28"/>
          <w:szCs w:val="28"/>
          <w:lang w:eastAsia="ar-SA"/>
        </w:rPr>
        <w:t>МФО» Клиника «На здоровье».</w:t>
      </w:r>
    </w:p>
    <w:p w14:paraId="09B0F571" w14:textId="7854CB5D" w:rsidR="00CC615C" w:rsidRPr="0043733E" w:rsidRDefault="00CC615C" w:rsidP="00324AE5">
      <w:pPr>
        <w:widowControl w:val="0"/>
        <w:spacing w:after="0" w:line="360" w:lineRule="auto"/>
        <w:ind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Для достижения цели исследования были поставлены следующие </w:t>
      </w:r>
      <w:r w:rsidRPr="0043733E">
        <w:rPr>
          <w:rFonts w:ascii="Times New Roman" w:eastAsia="Calibri" w:hAnsi="Times New Roman" w:cs="Times New Roman"/>
          <w:b/>
          <w:bCs/>
          <w:sz w:val="28"/>
          <w:szCs w:val="28"/>
        </w:rPr>
        <w:t>задачи</w:t>
      </w:r>
      <w:r w:rsidRPr="0043733E">
        <w:rPr>
          <w:rFonts w:ascii="Times New Roman" w:eastAsia="Calibri" w:hAnsi="Times New Roman" w:cs="Times New Roman"/>
          <w:b/>
          <w:sz w:val="28"/>
          <w:szCs w:val="28"/>
        </w:rPr>
        <w:t>:</w:t>
      </w:r>
      <w:r w:rsidRPr="0043733E">
        <w:rPr>
          <w:rFonts w:ascii="Times New Roman" w:eastAsia="Calibri" w:hAnsi="Times New Roman" w:cs="Times New Roman"/>
          <w:sz w:val="28"/>
          <w:szCs w:val="28"/>
        </w:rPr>
        <w:t xml:space="preserve"> </w:t>
      </w:r>
    </w:p>
    <w:p w14:paraId="09B0F572" w14:textId="77A7E47F" w:rsidR="00CC615C" w:rsidRPr="0043733E" w:rsidRDefault="00CC615C" w:rsidP="00324AE5">
      <w:pPr>
        <w:pStyle w:val="a4"/>
        <w:widowControl w:val="0"/>
        <w:numPr>
          <w:ilvl w:val="0"/>
          <w:numId w:val="48"/>
        </w:numPr>
        <w:spacing w:after="0" w:line="360" w:lineRule="auto"/>
        <w:ind w:left="0" w:firstLine="709"/>
        <w:jc w:val="both"/>
        <w:rPr>
          <w:rFonts w:ascii="Times New Roman" w:eastAsia="Times New Roman" w:hAnsi="Times New Roman" w:cs="Times New Roman"/>
          <w:sz w:val="28"/>
          <w:szCs w:val="28"/>
          <w:lang w:eastAsia="ar-SA"/>
        </w:rPr>
      </w:pPr>
      <w:r w:rsidRPr="0043733E">
        <w:rPr>
          <w:rFonts w:ascii="Times New Roman" w:eastAsia="Calibri" w:hAnsi="Times New Roman" w:cs="Times New Roman"/>
          <w:sz w:val="28"/>
          <w:szCs w:val="28"/>
        </w:rPr>
        <w:t xml:space="preserve">Изучить основные теоретические подходы к проблеме </w:t>
      </w:r>
      <w:r w:rsidR="00907B15" w:rsidRPr="00907B15">
        <w:rPr>
          <w:rFonts w:ascii="Times New Roman" w:eastAsia="Calibri" w:hAnsi="Times New Roman" w:cs="Times New Roman"/>
          <w:sz w:val="28"/>
          <w:szCs w:val="28"/>
        </w:rPr>
        <w:t>руководства и лидерства</w:t>
      </w:r>
      <w:r w:rsidR="005C5283" w:rsidRPr="0043733E">
        <w:rPr>
          <w:rFonts w:ascii="Times New Roman" w:eastAsia="Calibri" w:hAnsi="Times New Roman" w:cs="Times New Roman"/>
          <w:sz w:val="28"/>
          <w:szCs w:val="28"/>
        </w:rPr>
        <w:t>.</w:t>
      </w:r>
    </w:p>
    <w:p w14:paraId="09B0F573" w14:textId="00DF30D5" w:rsidR="00CC615C" w:rsidRPr="0043733E" w:rsidRDefault="005C5283" w:rsidP="00324AE5">
      <w:pPr>
        <w:pStyle w:val="a4"/>
        <w:widowControl w:val="0"/>
        <w:numPr>
          <w:ilvl w:val="0"/>
          <w:numId w:val="48"/>
        </w:numPr>
        <w:spacing w:after="0" w:line="360" w:lineRule="auto"/>
        <w:ind w:left="0" w:firstLine="709"/>
        <w:jc w:val="both"/>
        <w:rPr>
          <w:rFonts w:ascii="Times New Roman" w:eastAsia="Calibri" w:hAnsi="Times New Roman" w:cs="Times New Roman"/>
          <w:sz w:val="28"/>
          <w:szCs w:val="28"/>
        </w:rPr>
      </w:pPr>
      <w:r w:rsidRPr="0043733E">
        <w:rPr>
          <w:rFonts w:ascii="Times New Roman" w:eastAsia="Times New Roman" w:hAnsi="Times New Roman" w:cs="Times New Roman"/>
          <w:sz w:val="28"/>
          <w:szCs w:val="28"/>
          <w:lang w:eastAsia="ar-SA"/>
        </w:rPr>
        <w:t xml:space="preserve">Определить </w:t>
      </w:r>
      <w:r w:rsidR="001A60C5" w:rsidRPr="0043733E">
        <w:rPr>
          <w:rFonts w:ascii="Times New Roman" w:eastAsia="Calibri" w:hAnsi="Times New Roman" w:cs="Times New Roman"/>
          <w:sz w:val="28"/>
          <w:szCs w:val="28"/>
        </w:rPr>
        <w:t>стиль</w:t>
      </w:r>
      <w:r w:rsidR="00907B15" w:rsidRPr="00907B15">
        <w:t xml:space="preserve"> </w:t>
      </w:r>
      <w:r w:rsidR="00907B15" w:rsidRPr="00907B15">
        <w:rPr>
          <w:rFonts w:ascii="Times New Roman" w:eastAsia="Calibri" w:hAnsi="Times New Roman" w:cs="Times New Roman"/>
          <w:sz w:val="28"/>
          <w:szCs w:val="28"/>
        </w:rPr>
        <w:t xml:space="preserve">руководства и лидерства </w:t>
      </w:r>
      <w:r w:rsidR="001A60C5" w:rsidRPr="0043733E">
        <w:rPr>
          <w:rFonts w:ascii="Times New Roman" w:eastAsia="Calibri" w:hAnsi="Times New Roman" w:cs="Times New Roman"/>
          <w:sz w:val="28"/>
          <w:szCs w:val="28"/>
        </w:rPr>
        <w:t xml:space="preserve">в </w:t>
      </w:r>
      <w:r w:rsidRPr="0043733E">
        <w:rPr>
          <w:rFonts w:ascii="Times New Roman" w:eastAsia="Calibri" w:hAnsi="Times New Roman" w:cs="Times New Roman"/>
          <w:sz w:val="28"/>
          <w:szCs w:val="28"/>
        </w:rPr>
        <w:t>«МФО» Клиника «На здоровье»</w:t>
      </w:r>
      <w:r w:rsidR="00CC615C" w:rsidRPr="0043733E">
        <w:rPr>
          <w:rFonts w:ascii="Times New Roman" w:eastAsia="Calibri" w:hAnsi="Times New Roman" w:cs="Times New Roman"/>
          <w:sz w:val="28"/>
          <w:szCs w:val="28"/>
        </w:rPr>
        <w:t>.</w:t>
      </w:r>
    </w:p>
    <w:p w14:paraId="09B0F574" w14:textId="57FE79E8" w:rsidR="00CC615C" w:rsidRPr="0043733E" w:rsidRDefault="005C5283" w:rsidP="00324AE5">
      <w:pPr>
        <w:pStyle w:val="a4"/>
        <w:widowControl w:val="0"/>
        <w:numPr>
          <w:ilvl w:val="0"/>
          <w:numId w:val="48"/>
        </w:numPr>
        <w:spacing w:after="0" w:line="360" w:lineRule="auto"/>
        <w:ind w:left="0" w:firstLine="709"/>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sz w:val="28"/>
          <w:szCs w:val="28"/>
          <w:lang w:eastAsia="ar-SA"/>
        </w:rPr>
        <w:t>С</w:t>
      </w:r>
      <w:r w:rsidR="00CC615C" w:rsidRPr="0043733E">
        <w:rPr>
          <w:rFonts w:ascii="Times New Roman" w:eastAsia="Times New Roman" w:hAnsi="Times New Roman" w:cs="Times New Roman"/>
          <w:sz w:val="28"/>
          <w:szCs w:val="28"/>
          <w:lang w:eastAsia="ar-SA"/>
        </w:rPr>
        <w:t xml:space="preserve">оставить рекомендации для руководителей </w:t>
      </w:r>
      <w:r w:rsidR="00EC01FF" w:rsidRPr="0043733E">
        <w:rPr>
          <w:rFonts w:ascii="Times New Roman" w:eastAsia="Times New Roman" w:hAnsi="Times New Roman" w:cs="Times New Roman"/>
          <w:sz w:val="28"/>
          <w:szCs w:val="28"/>
          <w:lang w:eastAsia="ar-SA"/>
        </w:rPr>
        <w:t xml:space="preserve">по </w:t>
      </w:r>
      <w:r w:rsidR="000B0104" w:rsidRPr="0043733E">
        <w:rPr>
          <w:rFonts w:ascii="Times New Roman" w:eastAsia="Times New Roman" w:hAnsi="Times New Roman" w:cs="Times New Roman"/>
          <w:sz w:val="28"/>
          <w:szCs w:val="28"/>
          <w:lang w:eastAsia="ar-SA"/>
        </w:rPr>
        <w:t>выбору</w:t>
      </w:r>
      <w:r w:rsidR="00EC01FF" w:rsidRPr="0043733E">
        <w:rPr>
          <w:rFonts w:ascii="Times New Roman" w:eastAsia="Times New Roman" w:hAnsi="Times New Roman" w:cs="Times New Roman"/>
          <w:sz w:val="28"/>
          <w:szCs w:val="28"/>
          <w:lang w:eastAsia="ar-SA"/>
        </w:rPr>
        <w:t xml:space="preserve"> </w:t>
      </w:r>
      <w:r w:rsidR="001A60C5" w:rsidRPr="0043733E">
        <w:rPr>
          <w:rFonts w:ascii="Times New Roman" w:eastAsia="Times New Roman" w:hAnsi="Times New Roman" w:cs="Times New Roman"/>
          <w:sz w:val="28"/>
          <w:szCs w:val="28"/>
          <w:lang w:eastAsia="ar-SA"/>
        </w:rPr>
        <w:t xml:space="preserve">стиля </w:t>
      </w:r>
      <w:r w:rsidR="00907B15" w:rsidRPr="00907B15">
        <w:rPr>
          <w:rFonts w:ascii="Times New Roman" w:eastAsia="Times New Roman" w:hAnsi="Times New Roman" w:cs="Times New Roman"/>
          <w:sz w:val="28"/>
          <w:szCs w:val="28"/>
          <w:lang w:eastAsia="ar-SA"/>
        </w:rPr>
        <w:t>руководства и лидерства</w:t>
      </w:r>
      <w:r w:rsidR="00EC01FF" w:rsidRPr="0043733E">
        <w:rPr>
          <w:rFonts w:ascii="Times New Roman" w:eastAsia="Times New Roman" w:hAnsi="Times New Roman" w:cs="Times New Roman"/>
          <w:sz w:val="28"/>
          <w:szCs w:val="28"/>
          <w:lang w:eastAsia="ar-SA"/>
        </w:rPr>
        <w:t xml:space="preserve"> </w:t>
      </w:r>
      <w:r w:rsidRPr="0043733E">
        <w:rPr>
          <w:rFonts w:ascii="Times New Roman" w:eastAsia="Times New Roman" w:hAnsi="Times New Roman" w:cs="Times New Roman"/>
          <w:sz w:val="28"/>
          <w:szCs w:val="28"/>
          <w:lang w:eastAsia="ar-SA"/>
        </w:rPr>
        <w:t>«МФО» Клиника «На здоровье».</w:t>
      </w:r>
    </w:p>
    <w:p w14:paraId="09B0F575" w14:textId="77777777" w:rsidR="00CC615C"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b/>
          <w:sz w:val="28"/>
          <w:szCs w:val="28"/>
          <w:lang w:eastAsia="ar-SA"/>
        </w:rPr>
        <w:t>Методологической основой исследования</w:t>
      </w:r>
      <w:r w:rsidRPr="0043733E">
        <w:rPr>
          <w:rFonts w:ascii="Times New Roman" w:eastAsia="Times New Roman" w:hAnsi="Times New Roman" w:cs="Times New Roman"/>
          <w:sz w:val="28"/>
          <w:szCs w:val="28"/>
          <w:lang w:eastAsia="ar-SA"/>
        </w:rPr>
        <w:t xml:space="preserve"> послужили идеи и концептуальные представления, содержащихся в трудах классиков мировой социологической мысли, в современных работах по теоретической и эмпирической социологии, социологии и психологии управления, экономической социологии</w:t>
      </w:r>
      <w:r w:rsidR="005C5283" w:rsidRPr="0043733E">
        <w:rPr>
          <w:rFonts w:ascii="Times New Roman" w:eastAsia="Times New Roman" w:hAnsi="Times New Roman" w:cs="Times New Roman"/>
          <w:sz w:val="28"/>
          <w:szCs w:val="28"/>
          <w:lang w:eastAsia="ar-SA"/>
        </w:rPr>
        <w:t>.</w:t>
      </w:r>
    </w:p>
    <w:p w14:paraId="09B0F576" w14:textId="77777777" w:rsidR="00CC615C"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ar-SA"/>
        </w:rPr>
      </w:pPr>
      <w:r w:rsidRPr="0043733E">
        <w:rPr>
          <w:rFonts w:ascii="Times New Roman" w:eastAsia="Times New Roman" w:hAnsi="Times New Roman" w:cs="Times New Roman"/>
          <w:b/>
          <w:sz w:val="28"/>
          <w:szCs w:val="28"/>
          <w:lang w:eastAsia="ar-SA"/>
        </w:rPr>
        <w:t>Теоретической основой</w:t>
      </w:r>
      <w:r w:rsidRPr="0043733E">
        <w:rPr>
          <w:rFonts w:ascii="Times New Roman" w:eastAsia="Times New Roman" w:hAnsi="Times New Roman" w:cs="Times New Roman"/>
          <w:sz w:val="28"/>
          <w:szCs w:val="28"/>
          <w:lang w:eastAsia="ar-SA"/>
        </w:rPr>
        <w:t xml:space="preserve"> послужили труды К. Левина, Н.Н. </w:t>
      </w:r>
      <w:proofErr w:type="spellStart"/>
      <w:r w:rsidRPr="0043733E">
        <w:rPr>
          <w:rFonts w:ascii="Times New Roman" w:eastAsia="Times New Roman" w:hAnsi="Times New Roman" w:cs="Times New Roman"/>
          <w:sz w:val="28"/>
          <w:szCs w:val="28"/>
          <w:lang w:eastAsia="ar-SA"/>
        </w:rPr>
        <w:t>Обозова</w:t>
      </w:r>
      <w:proofErr w:type="spellEnd"/>
      <w:r w:rsidRPr="0043733E">
        <w:rPr>
          <w:rFonts w:ascii="Times New Roman" w:eastAsia="Times New Roman" w:hAnsi="Times New Roman" w:cs="Times New Roman"/>
          <w:sz w:val="28"/>
          <w:szCs w:val="28"/>
          <w:lang w:eastAsia="ar-SA"/>
        </w:rPr>
        <w:t xml:space="preserve">, С.П. </w:t>
      </w:r>
      <w:r w:rsidR="003D2460" w:rsidRPr="0043733E">
        <w:rPr>
          <w:rFonts w:ascii="Times New Roman" w:eastAsia="Times New Roman" w:hAnsi="Times New Roman" w:cs="Times New Roman"/>
          <w:sz w:val="28"/>
          <w:szCs w:val="28"/>
          <w:lang w:eastAsia="ar-SA"/>
        </w:rPr>
        <w:t>Ивановой, Н.В.</w:t>
      </w:r>
      <w:r w:rsidRPr="0043733E">
        <w:rPr>
          <w:rFonts w:ascii="Times New Roman" w:eastAsia="Times New Roman" w:hAnsi="Times New Roman" w:cs="Times New Roman"/>
          <w:sz w:val="28"/>
          <w:szCs w:val="28"/>
          <w:lang w:eastAsia="ar-SA"/>
        </w:rPr>
        <w:t xml:space="preserve"> Казариновой, В.Н. Куницыной, М. Аргайл, Р. </w:t>
      </w:r>
      <w:proofErr w:type="spellStart"/>
      <w:r w:rsidRPr="0043733E">
        <w:rPr>
          <w:rFonts w:ascii="Times New Roman" w:eastAsia="Times New Roman" w:hAnsi="Times New Roman" w:cs="Times New Roman"/>
          <w:sz w:val="28"/>
          <w:szCs w:val="28"/>
          <w:lang w:eastAsia="ar-SA"/>
        </w:rPr>
        <w:t>Вердербера</w:t>
      </w:r>
      <w:proofErr w:type="spellEnd"/>
      <w:r w:rsidRPr="0043733E">
        <w:rPr>
          <w:rFonts w:ascii="Times New Roman" w:eastAsia="Times New Roman" w:hAnsi="Times New Roman" w:cs="Times New Roman"/>
          <w:sz w:val="28"/>
          <w:szCs w:val="28"/>
          <w:lang w:eastAsia="ar-SA"/>
        </w:rPr>
        <w:t xml:space="preserve">, В.С. Агеева, Б.Г. Ананьева, Г.М. Андреевой, А.А. </w:t>
      </w:r>
      <w:proofErr w:type="spellStart"/>
      <w:r w:rsidRPr="0043733E">
        <w:rPr>
          <w:rFonts w:ascii="Times New Roman" w:eastAsia="Times New Roman" w:hAnsi="Times New Roman" w:cs="Times New Roman"/>
          <w:sz w:val="28"/>
          <w:szCs w:val="28"/>
          <w:lang w:eastAsia="ar-SA"/>
        </w:rPr>
        <w:t>Бодалева</w:t>
      </w:r>
      <w:proofErr w:type="spellEnd"/>
      <w:r w:rsidRPr="0043733E">
        <w:rPr>
          <w:rFonts w:ascii="Times New Roman" w:eastAsia="Times New Roman" w:hAnsi="Times New Roman" w:cs="Times New Roman"/>
          <w:sz w:val="28"/>
          <w:szCs w:val="28"/>
          <w:lang w:eastAsia="ar-SA"/>
        </w:rPr>
        <w:t>, Н.Г. Кругловой, Б.Ф. Ломова.</w:t>
      </w:r>
    </w:p>
    <w:p w14:paraId="09B0F577" w14:textId="12BC7945" w:rsidR="00CC615C" w:rsidRPr="0043733E" w:rsidRDefault="00CC615C" w:rsidP="00324AE5">
      <w:pPr>
        <w:widowControl w:val="0"/>
        <w:spacing w:after="0" w:line="360" w:lineRule="auto"/>
        <w:ind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b/>
          <w:sz w:val="28"/>
          <w:szCs w:val="28"/>
        </w:rPr>
        <w:t>Научная новизна</w:t>
      </w:r>
      <w:r w:rsidRPr="0043733E">
        <w:rPr>
          <w:rFonts w:ascii="Times New Roman" w:eastAsia="Calibri" w:hAnsi="Times New Roman" w:cs="Times New Roman"/>
          <w:sz w:val="28"/>
          <w:szCs w:val="28"/>
        </w:rPr>
        <w:t xml:space="preserve"> данного исследования заключается в получении </w:t>
      </w:r>
      <w:r w:rsidR="003D2460" w:rsidRPr="0043733E">
        <w:rPr>
          <w:rFonts w:ascii="Times New Roman" w:eastAsia="Calibri" w:hAnsi="Times New Roman" w:cs="Times New Roman"/>
          <w:sz w:val="28"/>
          <w:szCs w:val="28"/>
        </w:rPr>
        <w:t xml:space="preserve">новых </w:t>
      </w:r>
      <w:r w:rsidR="003D2460" w:rsidRPr="0043733E">
        <w:rPr>
          <w:rFonts w:ascii="Times New Roman" w:eastAsia="Calibri" w:hAnsi="Times New Roman" w:cs="Times New Roman"/>
          <w:sz w:val="28"/>
          <w:szCs w:val="28"/>
        </w:rPr>
        <w:lastRenderedPageBreak/>
        <w:t>данных</w:t>
      </w:r>
      <w:r w:rsidRPr="0043733E">
        <w:rPr>
          <w:rFonts w:ascii="Times New Roman" w:eastAsia="Calibri" w:hAnsi="Times New Roman" w:cs="Times New Roman"/>
          <w:sz w:val="28"/>
          <w:szCs w:val="28"/>
        </w:rPr>
        <w:t xml:space="preserve">, говорящих о специфике </w:t>
      </w:r>
      <w:r w:rsidR="00C473BC" w:rsidRPr="0043733E">
        <w:rPr>
          <w:rFonts w:ascii="Times New Roman" w:eastAsia="Calibri" w:hAnsi="Times New Roman" w:cs="Times New Roman"/>
          <w:sz w:val="28"/>
          <w:szCs w:val="28"/>
        </w:rPr>
        <w:t>эффективности управления</w:t>
      </w:r>
      <w:r w:rsidR="00EC01FF" w:rsidRPr="0043733E">
        <w:rPr>
          <w:rFonts w:ascii="Times New Roman" w:eastAsia="Calibri" w:hAnsi="Times New Roman" w:cs="Times New Roman"/>
          <w:sz w:val="28"/>
          <w:szCs w:val="28"/>
        </w:rPr>
        <w:t xml:space="preserve"> </w:t>
      </w:r>
      <w:r w:rsidRPr="0043733E">
        <w:rPr>
          <w:rFonts w:ascii="Times New Roman" w:eastAsia="Calibri" w:hAnsi="Times New Roman" w:cs="Times New Roman"/>
          <w:sz w:val="28"/>
          <w:szCs w:val="28"/>
        </w:rPr>
        <w:t xml:space="preserve">в организации в зависимости от </w:t>
      </w:r>
      <w:r w:rsidR="00907B15" w:rsidRPr="00907B15">
        <w:rPr>
          <w:rFonts w:ascii="Times New Roman" w:eastAsia="Calibri" w:hAnsi="Times New Roman" w:cs="Times New Roman"/>
          <w:sz w:val="28"/>
          <w:szCs w:val="28"/>
        </w:rPr>
        <w:t xml:space="preserve">руководства и лидерства </w:t>
      </w:r>
      <w:r w:rsidR="006F4C48" w:rsidRPr="0043733E">
        <w:rPr>
          <w:rFonts w:ascii="Times New Roman" w:eastAsia="Calibri" w:hAnsi="Times New Roman" w:cs="Times New Roman"/>
          <w:sz w:val="28"/>
          <w:szCs w:val="28"/>
        </w:rPr>
        <w:t>в «МФО»,</w:t>
      </w:r>
      <w:r w:rsidR="005C5283" w:rsidRPr="0043733E">
        <w:rPr>
          <w:rFonts w:ascii="Times New Roman" w:eastAsia="Calibri" w:hAnsi="Times New Roman" w:cs="Times New Roman"/>
          <w:sz w:val="28"/>
          <w:szCs w:val="28"/>
        </w:rPr>
        <w:t xml:space="preserve"> Клиника «На здоровье».</w:t>
      </w:r>
    </w:p>
    <w:p w14:paraId="09B0F578" w14:textId="541C0690" w:rsidR="00CC615C" w:rsidRPr="0043733E" w:rsidRDefault="00CC615C" w:rsidP="00324AE5">
      <w:pPr>
        <w:widowControl w:val="0"/>
        <w:spacing w:after="0" w:line="360" w:lineRule="auto"/>
        <w:ind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b/>
          <w:sz w:val="28"/>
          <w:szCs w:val="28"/>
        </w:rPr>
        <w:t>Теоретическое значение</w:t>
      </w:r>
      <w:r w:rsidRPr="0043733E">
        <w:rPr>
          <w:rFonts w:ascii="Times New Roman" w:eastAsia="Calibri" w:hAnsi="Times New Roman" w:cs="Times New Roman"/>
          <w:sz w:val="28"/>
          <w:szCs w:val="28"/>
        </w:rPr>
        <w:t xml:space="preserve"> работы определяется тем, что исследование вносит определенный вклад в расширение представлений о процессах, происходящих в трудовых коллективах </w:t>
      </w:r>
      <w:r w:rsidR="001A60C5"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 xml:space="preserve"> в частности, об </w:t>
      </w:r>
      <w:r w:rsidR="005C5283" w:rsidRPr="0043733E">
        <w:rPr>
          <w:rFonts w:ascii="Times New Roman" w:eastAsia="Calibri" w:hAnsi="Times New Roman" w:cs="Times New Roman"/>
          <w:sz w:val="28"/>
          <w:szCs w:val="28"/>
        </w:rPr>
        <w:t>условиях формирования</w:t>
      </w:r>
      <w:r w:rsidRPr="0043733E">
        <w:rPr>
          <w:rFonts w:ascii="Times New Roman" w:eastAsia="Calibri" w:hAnsi="Times New Roman" w:cs="Times New Roman"/>
          <w:sz w:val="28"/>
          <w:szCs w:val="28"/>
        </w:rPr>
        <w:t xml:space="preserve"> различных межличностных </w:t>
      </w:r>
      <w:r w:rsidR="006B16B5" w:rsidRPr="0043733E">
        <w:rPr>
          <w:rFonts w:ascii="Times New Roman" w:eastAsia="Calibri" w:hAnsi="Times New Roman" w:cs="Times New Roman"/>
          <w:sz w:val="28"/>
          <w:szCs w:val="28"/>
        </w:rPr>
        <w:t xml:space="preserve">трудовых </w:t>
      </w:r>
      <w:r w:rsidRPr="0043733E">
        <w:rPr>
          <w:rFonts w:ascii="Times New Roman" w:eastAsia="Calibri" w:hAnsi="Times New Roman" w:cs="Times New Roman"/>
          <w:sz w:val="28"/>
          <w:szCs w:val="28"/>
        </w:rPr>
        <w:t xml:space="preserve">отношений. Теоретические результаты могут быть использованы в процессе дальнейшего научного исследования </w:t>
      </w:r>
      <w:r w:rsidR="00907B15" w:rsidRPr="00907B15">
        <w:rPr>
          <w:rFonts w:ascii="Times New Roman" w:eastAsia="Calibri" w:hAnsi="Times New Roman" w:cs="Times New Roman"/>
          <w:sz w:val="28"/>
          <w:szCs w:val="28"/>
        </w:rPr>
        <w:t xml:space="preserve">руководства и лидерства </w:t>
      </w:r>
      <w:r w:rsidRPr="0043733E">
        <w:rPr>
          <w:rFonts w:ascii="Times New Roman" w:eastAsia="Calibri" w:hAnsi="Times New Roman" w:cs="Times New Roman"/>
          <w:sz w:val="28"/>
          <w:szCs w:val="28"/>
        </w:rPr>
        <w:t>в трудовом коллективе и при чтении лекций по психологии управления, организационной психологии и психологии труда.</w:t>
      </w:r>
    </w:p>
    <w:p w14:paraId="09B0F579" w14:textId="77777777" w:rsidR="00CC615C" w:rsidRPr="0043733E" w:rsidRDefault="00CC615C" w:rsidP="00324AE5">
      <w:pPr>
        <w:widowControl w:val="0"/>
        <w:spacing w:after="0" w:line="360" w:lineRule="auto"/>
        <w:ind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b/>
          <w:sz w:val="28"/>
          <w:szCs w:val="28"/>
        </w:rPr>
        <w:t>Практическая значимость</w:t>
      </w:r>
      <w:r w:rsidRPr="0043733E">
        <w:rPr>
          <w:rFonts w:ascii="Times New Roman" w:eastAsia="Calibri" w:hAnsi="Times New Roman" w:cs="Times New Roman"/>
          <w:sz w:val="28"/>
          <w:szCs w:val="28"/>
        </w:rPr>
        <w:t xml:space="preserve"> исследования состоит в том, что полученные результаты могут быть использованы в выстраивании управленческих стратегий данной организации и для оптимизации взаимоотношений в других трудовых коллективах. </w:t>
      </w:r>
    </w:p>
    <w:p w14:paraId="09B0F57A" w14:textId="53EF4A38" w:rsidR="00CC615C" w:rsidRPr="0043733E" w:rsidRDefault="00CC615C" w:rsidP="00324AE5">
      <w:pPr>
        <w:widowControl w:val="0"/>
        <w:spacing w:after="0" w:line="360" w:lineRule="auto"/>
        <w:ind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b/>
          <w:bCs/>
          <w:sz w:val="28"/>
          <w:szCs w:val="28"/>
        </w:rPr>
        <w:t>Структуру</w:t>
      </w:r>
      <w:r w:rsidRPr="0043733E">
        <w:rPr>
          <w:rFonts w:ascii="Times New Roman" w:eastAsia="Calibri" w:hAnsi="Times New Roman" w:cs="Times New Roman"/>
          <w:b/>
          <w:sz w:val="28"/>
          <w:szCs w:val="28"/>
        </w:rPr>
        <w:t xml:space="preserve"> </w:t>
      </w:r>
      <w:r w:rsidRPr="0043733E">
        <w:rPr>
          <w:rFonts w:ascii="Times New Roman" w:eastAsia="Calibri" w:hAnsi="Times New Roman" w:cs="Times New Roman"/>
          <w:sz w:val="28"/>
          <w:szCs w:val="28"/>
        </w:rPr>
        <w:t xml:space="preserve">данной работы составляет введение, </w:t>
      </w:r>
      <w:r w:rsidR="005C5283" w:rsidRPr="0043733E">
        <w:rPr>
          <w:rFonts w:ascii="Times New Roman" w:eastAsia="Calibri" w:hAnsi="Times New Roman" w:cs="Times New Roman"/>
          <w:sz w:val="28"/>
          <w:szCs w:val="28"/>
        </w:rPr>
        <w:t>3</w:t>
      </w:r>
      <w:r w:rsidRPr="0043733E">
        <w:rPr>
          <w:rFonts w:ascii="Times New Roman" w:eastAsia="Calibri" w:hAnsi="Times New Roman" w:cs="Times New Roman"/>
          <w:sz w:val="28"/>
          <w:szCs w:val="28"/>
        </w:rPr>
        <w:t xml:space="preserve"> главы,</w:t>
      </w:r>
      <w:r w:rsidR="00B431CE" w:rsidRPr="0043733E">
        <w:rPr>
          <w:rFonts w:ascii="Times New Roman" w:eastAsia="Calibri" w:hAnsi="Times New Roman" w:cs="Times New Roman"/>
          <w:sz w:val="28"/>
          <w:szCs w:val="28"/>
        </w:rPr>
        <w:t xml:space="preserve"> составляющие основную часть,</w:t>
      </w:r>
      <w:r w:rsidRPr="0043733E">
        <w:rPr>
          <w:rFonts w:ascii="Times New Roman" w:eastAsia="Calibri" w:hAnsi="Times New Roman" w:cs="Times New Roman"/>
          <w:sz w:val="28"/>
          <w:szCs w:val="28"/>
        </w:rPr>
        <w:t xml:space="preserve"> выводы, заключение, список литературы и приложения. </w:t>
      </w:r>
    </w:p>
    <w:p w14:paraId="09B0F57B" w14:textId="06997407" w:rsidR="00CC615C" w:rsidRPr="0043733E" w:rsidRDefault="00CC615C" w:rsidP="00324AE5">
      <w:pPr>
        <w:widowControl w:val="0"/>
        <w:tabs>
          <w:tab w:val="left" w:pos="9540"/>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Во введении обосновывается актуальность, проблема, цель, задачи, гипотезы исследования.</w:t>
      </w:r>
    </w:p>
    <w:p w14:paraId="09B0F57E" w14:textId="3613F313" w:rsidR="00CC615C"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В первой теоретической главе анализируются научные взгляды зарубежных и отечественных ученых на проблему </w:t>
      </w:r>
      <w:r w:rsidR="001A60C5" w:rsidRPr="0043733E">
        <w:rPr>
          <w:rFonts w:ascii="Times New Roman" w:eastAsia="Times New Roman" w:hAnsi="Times New Roman" w:cs="Times New Roman"/>
          <w:sz w:val="28"/>
          <w:szCs w:val="28"/>
          <w:lang w:eastAsia="ru-RU"/>
        </w:rPr>
        <w:t>стиля лидерства</w:t>
      </w:r>
      <w:r w:rsidR="005C5283" w:rsidRPr="0043733E">
        <w:rPr>
          <w:rFonts w:ascii="Times New Roman" w:eastAsia="Times New Roman" w:hAnsi="Times New Roman" w:cs="Times New Roman"/>
          <w:sz w:val="28"/>
          <w:szCs w:val="28"/>
          <w:lang w:eastAsia="ru-RU"/>
        </w:rPr>
        <w:t xml:space="preserve">. </w:t>
      </w:r>
      <w:r w:rsidR="006B16B5" w:rsidRPr="0043733E">
        <w:rPr>
          <w:rFonts w:ascii="Times New Roman" w:eastAsia="Times New Roman" w:hAnsi="Times New Roman" w:cs="Times New Roman"/>
          <w:sz w:val="28"/>
          <w:szCs w:val="28"/>
          <w:lang w:eastAsia="ru-RU"/>
        </w:rPr>
        <w:t>Также здесь</w:t>
      </w:r>
      <w:r w:rsidRPr="0043733E">
        <w:rPr>
          <w:rFonts w:ascii="Times New Roman" w:eastAsia="Times New Roman" w:hAnsi="Times New Roman" w:cs="Times New Roman"/>
          <w:sz w:val="28"/>
          <w:szCs w:val="28"/>
          <w:lang w:eastAsia="ru-RU"/>
        </w:rPr>
        <w:t xml:space="preserve"> проанализированы </w:t>
      </w:r>
      <w:r w:rsidR="005E60EE" w:rsidRPr="0043733E">
        <w:rPr>
          <w:rFonts w:ascii="Times New Roman" w:eastAsia="Times New Roman" w:hAnsi="Times New Roman" w:cs="Times New Roman"/>
          <w:sz w:val="28"/>
          <w:szCs w:val="28"/>
          <w:lang w:eastAsia="ru-RU"/>
        </w:rPr>
        <w:t>стили лидерства</w:t>
      </w:r>
      <w:r w:rsidRPr="0043733E">
        <w:rPr>
          <w:rFonts w:ascii="Times New Roman" w:eastAsia="Times New Roman" w:hAnsi="Times New Roman" w:cs="Times New Roman"/>
          <w:sz w:val="28"/>
          <w:szCs w:val="28"/>
          <w:lang w:eastAsia="ru-RU"/>
        </w:rPr>
        <w:t>. Во второй главе раскрыта общая организация исследования</w:t>
      </w:r>
      <w:r w:rsidR="006B16B5" w:rsidRPr="0043733E">
        <w:rPr>
          <w:rFonts w:ascii="Times New Roman" w:eastAsia="Times New Roman" w:hAnsi="Times New Roman" w:cs="Times New Roman"/>
          <w:sz w:val="28"/>
          <w:szCs w:val="28"/>
          <w:lang w:eastAsia="ru-RU"/>
        </w:rPr>
        <w:t xml:space="preserve">, изучена организация, кадровая структура, экономические показатели, представлены результаты исследования </w:t>
      </w:r>
      <w:r w:rsidR="005E60EE" w:rsidRPr="0043733E">
        <w:rPr>
          <w:rFonts w:ascii="Times New Roman" w:eastAsia="Times New Roman" w:hAnsi="Times New Roman" w:cs="Times New Roman"/>
          <w:sz w:val="28"/>
          <w:szCs w:val="28"/>
          <w:lang w:eastAsia="ru-RU"/>
        </w:rPr>
        <w:t>стиля лидерства</w:t>
      </w:r>
      <w:r w:rsidR="005C5283" w:rsidRPr="0043733E">
        <w:rPr>
          <w:rFonts w:ascii="Times New Roman" w:eastAsia="Times New Roman" w:hAnsi="Times New Roman" w:cs="Times New Roman"/>
          <w:sz w:val="28"/>
          <w:szCs w:val="28"/>
          <w:lang w:eastAsia="ru-RU"/>
        </w:rPr>
        <w:t>.</w:t>
      </w:r>
      <w:r w:rsidR="006F4C48" w:rsidRPr="0043733E">
        <w:rPr>
          <w:rFonts w:ascii="Times New Roman" w:eastAsia="Times New Roman" w:hAnsi="Times New Roman" w:cs="Times New Roman"/>
          <w:sz w:val="28"/>
          <w:szCs w:val="28"/>
          <w:lang w:eastAsia="ru-RU"/>
        </w:rPr>
        <w:t xml:space="preserve"> </w:t>
      </w:r>
      <w:r w:rsidRPr="0043733E">
        <w:rPr>
          <w:rFonts w:ascii="Times New Roman" w:eastAsia="Times New Roman" w:hAnsi="Times New Roman" w:cs="Times New Roman"/>
          <w:sz w:val="28"/>
          <w:szCs w:val="28"/>
          <w:lang w:eastAsia="ru-RU"/>
        </w:rPr>
        <w:t xml:space="preserve">В </w:t>
      </w:r>
      <w:r w:rsidR="006B16B5" w:rsidRPr="0043733E">
        <w:rPr>
          <w:rFonts w:ascii="Times New Roman" w:eastAsia="Times New Roman" w:hAnsi="Times New Roman" w:cs="Times New Roman"/>
          <w:sz w:val="28"/>
          <w:szCs w:val="28"/>
          <w:lang w:eastAsia="ru-RU"/>
        </w:rPr>
        <w:t xml:space="preserve">результате </w:t>
      </w:r>
      <w:r w:rsidR="005C5283" w:rsidRPr="0043733E">
        <w:rPr>
          <w:rFonts w:ascii="Times New Roman" w:eastAsia="Times New Roman" w:hAnsi="Times New Roman" w:cs="Times New Roman"/>
          <w:sz w:val="28"/>
          <w:szCs w:val="28"/>
          <w:lang w:eastAsia="ru-RU"/>
        </w:rPr>
        <w:t>третьей</w:t>
      </w:r>
      <w:r w:rsidR="006B16B5" w:rsidRPr="0043733E">
        <w:rPr>
          <w:rFonts w:ascii="Times New Roman" w:eastAsia="Times New Roman" w:hAnsi="Times New Roman" w:cs="Times New Roman"/>
          <w:sz w:val="28"/>
          <w:szCs w:val="28"/>
          <w:lang w:eastAsia="ru-RU"/>
        </w:rPr>
        <w:t xml:space="preserve"> главы обозначены основные проблемы, выявленные в ходе проведенного исследования, и пути совершенствования управленческой </w:t>
      </w:r>
      <w:r w:rsidR="005E60EE" w:rsidRPr="0043733E">
        <w:rPr>
          <w:rFonts w:ascii="Times New Roman" w:eastAsia="Times New Roman" w:hAnsi="Times New Roman" w:cs="Times New Roman"/>
          <w:sz w:val="28"/>
          <w:szCs w:val="28"/>
          <w:lang w:eastAsia="ru-RU"/>
        </w:rPr>
        <w:t>стиля лидерства</w:t>
      </w:r>
      <w:r w:rsidR="006B16B5" w:rsidRPr="0043733E">
        <w:rPr>
          <w:rFonts w:ascii="Times New Roman" w:eastAsia="Times New Roman" w:hAnsi="Times New Roman" w:cs="Times New Roman"/>
          <w:sz w:val="28"/>
          <w:szCs w:val="28"/>
          <w:lang w:eastAsia="ru-RU"/>
        </w:rPr>
        <w:t xml:space="preserve">. Здесь отражены конкретные мероприятия по совершенствованию </w:t>
      </w:r>
      <w:r w:rsidR="005E60EE" w:rsidRPr="0043733E">
        <w:rPr>
          <w:rFonts w:ascii="Times New Roman" w:eastAsia="Times New Roman" w:hAnsi="Times New Roman" w:cs="Times New Roman"/>
          <w:sz w:val="28"/>
          <w:szCs w:val="28"/>
          <w:lang w:eastAsia="ru-RU"/>
        </w:rPr>
        <w:t>стиля лидерства</w:t>
      </w:r>
      <w:r w:rsidR="006B16B5" w:rsidRPr="0043733E">
        <w:rPr>
          <w:rFonts w:ascii="Times New Roman" w:eastAsia="Times New Roman" w:hAnsi="Times New Roman" w:cs="Times New Roman"/>
          <w:sz w:val="28"/>
          <w:szCs w:val="28"/>
          <w:lang w:eastAsia="ru-RU"/>
        </w:rPr>
        <w:t xml:space="preserve">, также обоснованы </w:t>
      </w:r>
      <w:r w:rsidR="00B431CE" w:rsidRPr="0043733E">
        <w:rPr>
          <w:rFonts w:ascii="Times New Roman" w:eastAsia="Times New Roman" w:hAnsi="Times New Roman" w:cs="Times New Roman"/>
          <w:sz w:val="28"/>
          <w:szCs w:val="28"/>
          <w:lang w:eastAsia="ru-RU"/>
        </w:rPr>
        <w:t>альтернативы управленческих решений по выявленной проблеме</w:t>
      </w:r>
      <w:r w:rsidR="006B16B5" w:rsidRPr="0043733E">
        <w:rPr>
          <w:rFonts w:ascii="Times New Roman" w:eastAsia="Times New Roman" w:hAnsi="Times New Roman" w:cs="Times New Roman"/>
          <w:sz w:val="28"/>
          <w:szCs w:val="28"/>
          <w:lang w:eastAsia="ru-RU"/>
        </w:rPr>
        <w:t xml:space="preserve"> и </w:t>
      </w:r>
      <w:r w:rsidR="00B431CE" w:rsidRPr="0043733E">
        <w:rPr>
          <w:rFonts w:ascii="Times New Roman" w:eastAsia="Times New Roman" w:hAnsi="Times New Roman" w:cs="Times New Roman"/>
          <w:sz w:val="28"/>
          <w:szCs w:val="28"/>
          <w:lang w:eastAsia="ru-RU"/>
        </w:rPr>
        <w:t xml:space="preserve">показана </w:t>
      </w:r>
      <w:r w:rsidR="006B16B5" w:rsidRPr="0043733E">
        <w:rPr>
          <w:rFonts w:ascii="Times New Roman" w:eastAsia="Times New Roman" w:hAnsi="Times New Roman" w:cs="Times New Roman"/>
          <w:sz w:val="28"/>
          <w:szCs w:val="28"/>
          <w:lang w:eastAsia="ru-RU"/>
        </w:rPr>
        <w:t>необходимость их использования; предложена программа</w:t>
      </w:r>
      <w:r w:rsidR="005C5283" w:rsidRPr="0043733E">
        <w:rPr>
          <w:rFonts w:ascii="Times New Roman" w:eastAsia="Times New Roman" w:hAnsi="Times New Roman" w:cs="Times New Roman"/>
          <w:sz w:val="28"/>
          <w:szCs w:val="28"/>
          <w:lang w:eastAsia="ru-RU"/>
        </w:rPr>
        <w:t>.</w:t>
      </w:r>
    </w:p>
    <w:p w14:paraId="09B0F57F" w14:textId="77777777" w:rsidR="00CC615C" w:rsidRPr="0043733E" w:rsidRDefault="00CC615C" w:rsidP="00324AE5">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В заключении отражены результаты проведенного исследования.</w:t>
      </w:r>
    </w:p>
    <w:p w14:paraId="09B0F584" w14:textId="52294A68" w:rsidR="00A52CE0" w:rsidRPr="002260BB" w:rsidRDefault="00A52CE0" w:rsidP="00324AE5">
      <w:pPr>
        <w:pStyle w:val="1"/>
        <w:widowControl w:val="0"/>
        <w:spacing w:before="0" w:beforeAutospacing="0" w:after="0" w:afterAutospacing="0" w:line="360" w:lineRule="auto"/>
        <w:jc w:val="center"/>
        <w:rPr>
          <w:rFonts w:ascii="Times New Roman Полужирный" w:hAnsi="Times New Roman Полужирный"/>
          <w:sz w:val="28"/>
          <w:szCs w:val="28"/>
        </w:rPr>
      </w:pPr>
      <w:bookmarkStart w:id="40" w:name="_Toc515454397"/>
      <w:bookmarkStart w:id="41" w:name="_Toc68544259"/>
      <w:bookmarkStart w:id="42" w:name="_Toc78211944"/>
      <w:r w:rsidRPr="002260BB">
        <w:rPr>
          <w:rFonts w:ascii="Times New Roman Полужирный" w:hAnsi="Times New Roman Полужирный"/>
          <w:sz w:val="28"/>
          <w:szCs w:val="28"/>
        </w:rPr>
        <w:lastRenderedPageBreak/>
        <w:t xml:space="preserve">Глава 1. </w:t>
      </w:r>
      <w:r w:rsidR="005E60EE" w:rsidRPr="002260BB">
        <w:rPr>
          <w:rFonts w:ascii="Times New Roman Полужирный" w:hAnsi="Times New Roman Полужирный"/>
          <w:sz w:val="28"/>
          <w:szCs w:val="28"/>
        </w:rPr>
        <w:t>Теоретические</w:t>
      </w:r>
      <w:r w:rsidR="005C5283" w:rsidRPr="002260BB">
        <w:rPr>
          <w:rFonts w:ascii="Times New Roman Полужирный" w:hAnsi="Times New Roman Полужирный"/>
          <w:sz w:val="28"/>
          <w:szCs w:val="28"/>
        </w:rPr>
        <w:t xml:space="preserve"> основ</w:t>
      </w:r>
      <w:r w:rsidR="005E60EE" w:rsidRPr="002260BB">
        <w:rPr>
          <w:rFonts w:ascii="Times New Roman Полужирный" w:hAnsi="Times New Roman Полужирный"/>
          <w:sz w:val="28"/>
          <w:szCs w:val="28"/>
        </w:rPr>
        <w:t>ы</w:t>
      </w:r>
      <w:r w:rsidR="005C5283" w:rsidRPr="002260BB">
        <w:rPr>
          <w:rFonts w:ascii="Times New Roman Полужирный" w:hAnsi="Times New Roman Полужирный"/>
          <w:sz w:val="28"/>
          <w:szCs w:val="28"/>
        </w:rPr>
        <w:t xml:space="preserve"> </w:t>
      </w:r>
      <w:r w:rsidR="00907B15" w:rsidRPr="002260BB">
        <w:rPr>
          <w:rFonts w:ascii="Times New Roman Полужирный" w:hAnsi="Times New Roman Полужирный"/>
          <w:sz w:val="28"/>
          <w:szCs w:val="28"/>
        </w:rPr>
        <w:t xml:space="preserve">руководства и лидерства </w:t>
      </w:r>
      <w:r w:rsidRPr="002260BB">
        <w:rPr>
          <w:rFonts w:ascii="Times New Roman Полужирный" w:hAnsi="Times New Roman Полужирный"/>
          <w:sz w:val="28"/>
          <w:szCs w:val="28"/>
        </w:rPr>
        <w:t>и его влияния на коллектив</w:t>
      </w:r>
      <w:bookmarkEnd w:id="40"/>
      <w:bookmarkEnd w:id="41"/>
      <w:bookmarkEnd w:id="42"/>
    </w:p>
    <w:p w14:paraId="09B0F585" w14:textId="77777777" w:rsidR="003E6348" w:rsidRPr="0043733E" w:rsidRDefault="003E6348" w:rsidP="00324AE5">
      <w:pPr>
        <w:widowControl w:val="0"/>
        <w:spacing w:after="0" w:line="360" w:lineRule="auto"/>
        <w:ind w:firstLine="567"/>
        <w:jc w:val="both"/>
        <w:rPr>
          <w:rFonts w:ascii="Times New Roman" w:hAnsi="Times New Roman" w:cs="Times New Roman"/>
          <w:b/>
          <w:sz w:val="28"/>
          <w:szCs w:val="28"/>
        </w:rPr>
      </w:pPr>
    </w:p>
    <w:p w14:paraId="09B0F586" w14:textId="21AF11E6" w:rsidR="00A52CE0" w:rsidRPr="0043733E" w:rsidRDefault="00A52CE0" w:rsidP="00324AE5">
      <w:pPr>
        <w:pStyle w:val="2"/>
        <w:keepNext w:val="0"/>
        <w:keepLines w:val="0"/>
        <w:widowControl w:val="0"/>
        <w:spacing w:before="0" w:line="360" w:lineRule="auto"/>
        <w:jc w:val="center"/>
        <w:rPr>
          <w:rFonts w:ascii="Times New Roman" w:hAnsi="Times New Roman" w:cs="Times New Roman"/>
          <w:color w:val="auto"/>
          <w:sz w:val="28"/>
          <w:szCs w:val="28"/>
        </w:rPr>
      </w:pPr>
      <w:bookmarkStart w:id="43" w:name="_Toc515454398"/>
      <w:bookmarkStart w:id="44" w:name="_Toc68544260"/>
      <w:bookmarkStart w:id="45" w:name="_Toc78211945"/>
      <w:r w:rsidRPr="0043733E">
        <w:rPr>
          <w:rFonts w:ascii="Times New Roman" w:hAnsi="Times New Roman" w:cs="Times New Roman"/>
          <w:color w:val="auto"/>
          <w:sz w:val="28"/>
          <w:szCs w:val="28"/>
        </w:rPr>
        <w:t>1.1. Стил</w:t>
      </w:r>
      <w:r w:rsidR="005E60EE" w:rsidRPr="0043733E">
        <w:rPr>
          <w:rFonts w:ascii="Times New Roman" w:hAnsi="Times New Roman" w:cs="Times New Roman"/>
          <w:color w:val="auto"/>
          <w:sz w:val="28"/>
          <w:szCs w:val="28"/>
        </w:rPr>
        <w:t xml:space="preserve">ь </w:t>
      </w:r>
      <w:r w:rsidR="00907B15" w:rsidRPr="00907B15">
        <w:rPr>
          <w:rFonts w:ascii="Times New Roman" w:hAnsi="Times New Roman" w:cs="Times New Roman"/>
          <w:color w:val="auto"/>
          <w:sz w:val="28"/>
          <w:szCs w:val="28"/>
        </w:rPr>
        <w:t>руководства и лидерства</w:t>
      </w:r>
      <w:r w:rsidRPr="0043733E">
        <w:rPr>
          <w:rFonts w:ascii="Times New Roman" w:hAnsi="Times New Roman" w:cs="Times New Roman"/>
          <w:color w:val="auto"/>
          <w:sz w:val="28"/>
          <w:szCs w:val="28"/>
        </w:rPr>
        <w:t>: возможности и ограничения</w:t>
      </w:r>
      <w:bookmarkEnd w:id="43"/>
      <w:bookmarkEnd w:id="44"/>
      <w:bookmarkEnd w:id="45"/>
    </w:p>
    <w:p w14:paraId="239DD327" w14:textId="77777777" w:rsidR="005E60EE" w:rsidRPr="0043733E" w:rsidRDefault="005E60EE" w:rsidP="00324AE5">
      <w:pPr>
        <w:pStyle w:val="a9"/>
        <w:widowControl w:val="0"/>
        <w:spacing w:before="0" w:beforeAutospacing="0" w:after="0" w:afterAutospacing="0" w:line="360" w:lineRule="auto"/>
        <w:ind w:firstLine="567"/>
        <w:jc w:val="both"/>
        <w:rPr>
          <w:rStyle w:val="af3"/>
          <w:i w:val="0"/>
          <w:sz w:val="28"/>
          <w:szCs w:val="28"/>
        </w:rPr>
      </w:pPr>
    </w:p>
    <w:p w14:paraId="09B0F587" w14:textId="55C39714" w:rsidR="00705CB1" w:rsidRPr="0043733E" w:rsidRDefault="005E60EE" w:rsidP="00324AE5">
      <w:pPr>
        <w:pStyle w:val="a9"/>
        <w:widowControl w:val="0"/>
        <w:spacing w:before="0" w:beforeAutospacing="0" w:after="0" w:afterAutospacing="0" w:line="360" w:lineRule="auto"/>
        <w:ind w:firstLine="709"/>
        <w:jc w:val="both"/>
        <w:rPr>
          <w:rStyle w:val="af3"/>
          <w:i w:val="0"/>
          <w:sz w:val="28"/>
          <w:szCs w:val="28"/>
        </w:rPr>
      </w:pPr>
      <w:r w:rsidRPr="0043733E">
        <w:rPr>
          <w:rStyle w:val="af3"/>
          <w:i w:val="0"/>
          <w:sz w:val="28"/>
          <w:szCs w:val="28"/>
        </w:rPr>
        <w:t xml:space="preserve">Стиль </w:t>
      </w:r>
      <w:r w:rsidR="00907B15" w:rsidRPr="00907B15">
        <w:rPr>
          <w:rStyle w:val="af3"/>
          <w:i w:val="0"/>
          <w:sz w:val="28"/>
          <w:szCs w:val="28"/>
        </w:rPr>
        <w:t>руководства и лидерства</w:t>
      </w:r>
      <w:r w:rsidRPr="0043733E">
        <w:rPr>
          <w:rStyle w:val="af3"/>
          <w:i w:val="0"/>
          <w:sz w:val="28"/>
          <w:szCs w:val="28"/>
        </w:rPr>
        <w:t xml:space="preserve"> </w:t>
      </w:r>
      <w:r w:rsidR="00705CB1" w:rsidRPr="0043733E">
        <w:rPr>
          <w:rStyle w:val="af3"/>
          <w:i w:val="0"/>
          <w:sz w:val="28"/>
          <w:szCs w:val="28"/>
        </w:rPr>
        <w:t xml:space="preserve">– это способ, система методов воздействия руководителя на подчиненных. Один из важнейших факторов эффективной работы организации, полной реализации потенциальных возможностей людей и коллектива. Вопрос выбора эффективного стиля </w:t>
      </w:r>
      <w:r w:rsidR="00705CB1" w:rsidRPr="0043733E">
        <w:rPr>
          <w:sz w:val="28"/>
          <w:szCs w:val="28"/>
        </w:rPr>
        <w:t>управления</w:t>
      </w:r>
      <w:r w:rsidR="00705CB1" w:rsidRPr="0043733E">
        <w:rPr>
          <w:rStyle w:val="af3"/>
          <w:i w:val="0"/>
          <w:sz w:val="28"/>
          <w:szCs w:val="28"/>
        </w:rPr>
        <w:t xml:space="preserve"> особенно остро стал в последние годы</w:t>
      </w:r>
      <w:r w:rsidR="00324AE5" w:rsidRPr="0043733E">
        <w:rPr>
          <w:rStyle w:val="a8"/>
          <w:iCs/>
          <w:sz w:val="28"/>
          <w:szCs w:val="28"/>
        </w:rPr>
        <w:footnoteReference w:id="1"/>
      </w:r>
      <w:r w:rsidR="00705CB1" w:rsidRPr="0043733E">
        <w:rPr>
          <w:rStyle w:val="af3"/>
          <w:i w:val="0"/>
          <w:sz w:val="28"/>
          <w:szCs w:val="28"/>
        </w:rPr>
        <w:t xml:space="preserve">. </w:t>
      </w:r>
    </w:p>
    <w:p w14:paraId="09B0F588" w14:textId="28BE0935"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Одно из главных условий эффективности руководства – это </w:t>
      </w:r>
      <w:r w:rsidR="005E60EE" w:rsidRPr="0043733E">
        <w:rPr>
          <w:rFonts w:ascii="Times New Roman" w:eastAsia="Calibri" w:hAnsi="Times New Roman" w:cs="Times New Roman"/>
          <w:iCs/>
          <w:sz w:val="28"/>
          <w:szCs w:val="28"/>
        </w:rPr>
        <w:t>стиль лидерства</w:t>
      </w:r>
      <w:r w:rsidRPr="0043733E">
        <w:rPr>
          <w:rFonts w:ascii="Times New Roman" w:eastAsia="Calibri" w:hAnsi="Times New Roman" w:cs="Times New Roman"/>
          <w:iCs/>
          <w:sz w:val="28"/>
          <w:szCs w:val="28"/>
        </w:rPr>
        <w:t xml:space="preserve">, который может применяться руководителем. </w:t>
      </w:r>
    </w:p>
    <w:p w14:paraId="09B0F589" w14:textId="21B0CB5E"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В описаниях разных стилей хорошо просматриваются возможности и ограничения, определяемые содержанием и структурой производственных задач, групповых норм, «зрелостью» исполнителей, их мотивацией, ограничений корпоративной культуры и др. Можно предполагать, что </w:t>
      </w:r>
      <w:r w:rsidR="005E60EE" w:rsidRPr="0043733E">
        <w:rPr>
          <w:rFonts w:ascii="Times New Roman" w:eastAsia="Calibri" w:hAnsi="Times New Roman" w:cs="Times New Roman"/>
          <w:iCs/>
          <w:sz w:val="28"/>
          <w:szCs w:val="28"/>
        </w:rPr>
        <w:t xml:space="preserve">стиль лидерства </w:t>
      </w:r>
      <w:r w:rsidRPr="0043733E">
        <w:rPr>
          <w:rFonts w:ascii="Times New Roman" w:eastAsia="Calibri" w:hAnsi="Times New Roman" w:cs="Times New Roman"/>
          <w:iCs/>
          <w:sz w:val="28"/>
          <w:szCs w:val="28"/>
        </w:rPr>
        <w:t xml:space="preserve">как психологическая система не ограничен индивидуальными особенностями управленца, а выступает как система согласования его «внутренних условий» с множеством «внешних условий» окружения – технологиями, групповыми нормами, личностями и компетенциями партнёров. И если одна часть </w:t>
      </w:r>
      <w:r w:rsidR="005E60EE" w:rsidRPr="0043733E">
        <w:rPr>
          <w:rFonts w:ascii="Times New Roman" w:eastAsia="Calibri" w:hAnsi="Times New Roman" w:cs="Times New Roman"/>
          <w:iCs/>
          <w:sz w:val="28"/>
          <w:szCs w:val="28"/>
        </w:rPr>
        <w:t>стиля –</w:t>
      </w:r>
      <w:r w:rsidRPr="0043733E">
        <w:rPr>
          <w:rFonts w:ascii="Times New Roman" w:eastAsia="Calibri" w:hAnsi="Times New Roman" w:cs="Times New Roman"/>
          <w:iCs/>
          <w:sz w:val="28"/>
          <w:szCs w:val="28"/>
        </w:rPr>
        <w:t xml:space="preserve"> интеграция внутренних условий субъекта – достаточно изучена и видится непротиворечивой, то вторая его часть – согласование индивидуальности человека с внешней средой, с окружением, с активностью других </w:t>
      </w:r>
      <w:r w:rsidR="005E60EE" w:rsidRPr="0043733E">
        <w:rPr>
          <w:rFonts w:ascii="Times New Roman" w:eastAsia="Calibri" w:hAnsi="Times New Roman" w:cs="Times New Roman"/>
          <w:iCs/>
          <w:sz w:val="28"/>
          <w:szCs w:val="28"/>
        </w:rPr>
        <w:t xml:space="preserve">людей – </w:t>
      </w:r>
      <w:r w:rsidRPr="0043733E">
        <w:rPr>
          <w:rFonts w:ascii="Times New Roman" w:eastAsia="Calibri" w:hAnsi="Times New Roman" w:cs="Times New Roman"/>
          <w:iCs/>
          <w:sz w:val="28"/>
          <w:szCs w:val="28"/>
        </w:rPr>
        <w:t>довольно неоднозначно отражается разными учёными</w:t>
      </w:r>
      <w:r w:rsidR="00324AE5" w:rsidRPr="0043733E">
        <w:rPr>
          <w:rStyle w:val="a8"/>
          <w:rFonts w:ascii="Times New Roman" w:eastAsia="Calibri" w:hAnsi="Times New Roman" w:cs="Times New Roman"/>
          <w:iCs/>
          <w:sz w:val="28"/>
          <w:szCs w:val="28"/>
        </w:rPr>
        <w:footnoteReference w:id="2"/>
      </w:r>
      <w:r w:rsidRPr="0043733E">
        <w:rPr>
          <w:rFonts w:ascii="Times New Roman" w:eastAsia="Calibri" w:hAnsi="Times New Roman" w:cs="Times New Roman"/>
          <w:iCs/>
          <w:sz w:val="28"/>
          <w:szCs w:val="28"/>
        </w:rPr>
        <w:t>.</w:t>
      </w:r>
    </w:p>
    <w:p w14:paraId="09B0F58A" w14:textId="7B8E4DF3"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Содержательные аспекты управления достаточно подробно отражены в научной литературе. В аспекте поиска возможных ресурсов управления персоналом можно выделить следующее. В отечественной психологии</w:t>
      </w:r>
      <w:r w:rsidR="0043733E"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lastRenderedPageBreak/>
        <w:t>разделяют руководство (исполнение административных функций) и лидерство (упорядочивание отношений людей в неформальных объединениях). Констатируется, что на формальное, легитимное управление, т. е. руководство, приходится лишь 50</w:t>
      </w:r>
      <w:r w:rsidR="005E60EE" w:rsidRPr="0043733E">
        <w:rPr>
          <w:rFonts w:ascii="Times New Roman" w:eastAsia="Calibri" w:hAnsi="Times New Roman" w:cs="Times New Roman"/>
          <w:iCs/>
          <w:sz w:val="28"/>
          <w:szCs w:val="28"/>
        </w:rPr>
        <w:t>-</w:t>
      </w:r>
      <w:r w:rsidRPr="0043733E">
        <w:rPr>
          <w:rFonts w:ascii="Times New Roman" w:eastAsia="Calibri" w:hAnsi="Times New Roman" w:cs="Times New Roman"/>
          <w:iCs/>
          <w:sz w:val="28"/>
          <w:szCs w:val="28"/>
        </w:rPr>
        <w:t>60 % возможной власти. Следовательно, недостающие ресурсы управления порождаются, существуют и могут использоваться в «параллельных» средах организации, в её неформальных структурах, а вопрос о связях социальных ролей управленца (руководитель должен быть лидером или нет) трансформируется в вопрос о возможности интеграции ресурсов формальной и неформальной структур организации</w:t>
      </w:r>
      <w:r w:rsidR="0043733E" w:rsidRPr="0043733E">
        <w:rPr>
          <w:rStyle w:val="a8"/>
          <w:rFonts w:ascii="Times New Roman" w:eastAsia="Calibri" w:hAnsi="Times New Roman" w:cs="Times New Roman"/>
          <w:iCs/>
          <w:sz w:val="28"/>
          <w:szCs w:val="28"/>
        </w:rPr>
        <w:footnoteReference w:id="3"/>
      </w:r>
      <w:r w:rsidRPr="0043733E">
        <w:rPr>
          <w:rFonts w:ascii="Times New Roman" w:eastAsia="Calibri" w:hAnsi="Times New Roman" w:cs="Times New Roman"/>
          <w:iCs/>
          <w:sz w:val="28"/>
          <w:szCs w:val="28"/>
        </w:rPr>
        <w:t>.</w:t>
      </w:r>
    </w:p>
    <w:p w14:paraId="09B0F58C" w14:textId="7614117A"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В концепциях К. Левина и Ф. </w:t>
      </w:r>
      <w:proofErr w:type="spellStart"/>
      <w:r w:rsidRPr="0043733E">
        <w:rPr>
          <w:rFonts w:ascii="Times New Roman" w:eastAsia="Calibri" w:hAnsi="Times New Roman" w:cs="Times New Roman"/>
          <w:iCs/>
          <w:sz w:val="28"/>
          <w:szCs w:val="28"/>
        </w:rPr>
        <w:t>Фидлера</w:t>
      </w:r>
      <w:proofErr w:type="spellEnd"/>
      <w:r w:rsidRPr="0043733E">
        <w:rPr>
          <w:rFonts w:ascii="Times New Roman" w:eastAsia="Calibri" w:hAnsi="Times New Roman" w:cs="Times New Roman"/>
          <w:iCs/>
          <w:sz w:val="28"/>
          <w:szCs w:val="28"/>
        </w:rPr>
        <w:t xml:space="preserve"> были синтезированы некоторые ключевые детерминанты стиля, до настоящего времени включаемые в разные концепции </w:t>
      </w:r>
      <w:r w:rsidR="005E60EE" w:rsidRPr="0043733E">
        <w:rPr>
          <w:rFonts w:ascii="Times New Roman" w:eastAsia="Calibri" w:hAnsi="Times New Roman" w:cs="Times New Roman"/>
          <w:iCs/>
          <w:sz w:val="28"/>
          <w:szCs w:val="28"/>
        </w:rPr>
        <w:t>стилей лидерства</w:t>
      </w:r>
      <w:r w:rsidRPr="0043733E">
        <w:rPr>
          <w:rFonts w:ascii="Times New Roman" w:eastAsia="Calibri" w:hAnsi="Times New Roman" w:cs="Times New Roman"/>
          <w:iCs/>
          <w:sz w:val="28"/>
          <w:szCs w:val="28"/>
        </w:rPr>
        <w:t xml:space="preserve">. Согласно К. Левину, </w:t>
      </w:r>
      <w:r w:rsidR="005E60EE" w:rsidRPr="0043733E">
        <w:rPr>
          <w:rFonts w:ascii="Times New Roman" w:eastAsia="Calibri" w:hAnsi="Times New Roman" w:cs="Times New Roman"/>
          <w:iCs/>
          <w:sz w:val="28"/>
          <w:szCs w:val="28"/>
        </w:rPr>
        <w:t xml:space="preserve">стиль лидерства </w:t>
      </w:r>
      <w:r w:rsidRPr="0043733E">
        <w:rPr>
          <w:rFonts w:ascii="Times New Roman" w:eastAsia="Calibri" w:hAnsi="Times New Roman" w:cs="Times New Roman"/>
          <w:iCs/>
          <w:sz w:val="28"/>
          <w:szCs w:val="28"/>
        </w:rPr>
        <w:t xml:space="preserve">есть прямое следствие степени концентрации власти субъектом управления; есть сгусток ресурсов и социальной активности руководителя, определяемый его центральным положением в континууме пространства деятельности, полюса которого можно обозначить как «авторитаризм» и «либерализм». Локализация «демократичного» </w:t>
      </w:r>
      <w:r w:rsidR="005E60EE" w:rsidRPr="0043733E">
        <w:rPr>
          <w:rFonts w:ascii="Times New Roman" w:eastAsia="Calibri" w:hAnsi="Times New Roman" w:cs="Times New Roman"/>
          <w:iCs/>
          <w:sz w:val="28"/>
          <w:szCs w:val="28"/>
        </w:rPr>
        <w:t xml:space="preserve">стиля лидерства </w:t>
      </w:r>
      <w:r w:rsidRPr="0043733E">
        <w:rPr>
          <w:rFonts w:ascii="Times New Roman" w:eastAsia="Calibri" w:hAnsi="Times New Roman" w:cs="Times New Roman"/>
          <w:iCs/>
          <w:sz w:val="28"/>
          <w:szCs w:val="28"/>
        </w:rPr>
        <w:t xml:space="preserve">находится в диапазоне между названными полюсами и определяется спецификой среды деятельности. </w:t>
      </w:r>
      <w:r w:rsidR="005E60EE" w:rsidRPr="0043733E">
        <w:rPr>
          <w:rFonts w:ascii="Times New Roman" w:eastAsia="Calibri" w:hAnsi="Times New Roman" w:cs="Times New Roman"/>
          <w:iCs/>
          <w:sz w:val="28"/>
          <w:szCs w:val="28"/>
        </w:rPr>
        <w:t>Стиль лидерства</w:t>
      </w:r>
      <w:r w:rsidRPr="0043733E">
        <w:rPr>
          <w:rFonts w:ascii="Times New Roman" w:eastAsia="Calibri" w:hAnsi="Times New Roman" w:cs="Times New Roman"/>
          <w:iCs/>
          <w:sz w:val="28"/>
          <w:szCs w:val="28"/>
        </w:rPr>
        <w:t>, по К. Левину, является динамичным социальным образованием</w:t>
      </w:r>
      <w:r w:rsidR="0043733E" w:rsidRPr="0043733E">
        <w:rPr>
          <w:rStyle w:val="a8"/>
          <w:rFonts w:ascii="Times New Roman" w:eastAsia="Calibri" w:hAnsi="Times New Roman" w:cs="Times New Roman"/>
          <w:iCs/>
          <w:sz w:val="28"/>
          <w:szCs w:val="28"/>
        </w:rPr>
        <w:footnoteReference w:id="4"/>
      </w:r>
      <w:r w:rsidR="004D7960" w:rsidRPr="0043733E">
        <w:rPr>
          <w:rFonts w:ascii="Times New Roman" w:eastAsia="Calibri" w:hAnsi="Times New Roman" w:cs="Times New Roman"/>
          <w:iCs/>
          <w:sz w:val="28"/>
          <w:szCs w:val="28"/>
        </w:rPr>
        <w:t>.</w:t>
      </w:r>
    </w:p>
    <w:p w14:paraId="09B0F58D" w14:textId="0297BCF3"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Изменяя внешнюю среду (общество, корпоративную культуру и т. п.), самих людей, а также их взаимодействия, можно гибко управлять не только производственными процессами и его предметными результатами, но и развитием самих людей, изменениями отношения к труду, к партнёрам. Концентрированным выражением идей К. Левина является позже появившееся понятие «управление человеческими ресурсами»</w:t>
      </w:r>
      <w:r w:rsidR="0043733E" w:rsidRPr="0043733E">
        <w:rPr>
          <w:rStyle w:val="a8"/>
          <w:rFonts w:ascii="Times New Roman" w:eastAsia="Calibri" w:hAnsi="Times New Roman" w:cs="Times New Roman"/>
          <w:iCs/>
          <w:sz w:val="28"/>
          <w:szCs w:val="28"/>
        </w:rPr>
        <w:footnoteReference w:id="5"/>
      </w:r>
      <w:r w:rsidRPr="0043733E">
        <w:rPr>
          <w:rFonts w:ascii="Times New Roman" w:eastAsia="Calibri" w:hAnsi="Times New Roman" w:cs="Times New Roman"/>
          <w:iCs/>
          <w:sz w:val="28"/>
          <w:szCs w:val="28"/>
        </w:rPr>
        <w:t>.</w:t>
      </w:r>
    </w:p>
    <w:p w14:paraId="09B0F58E" w14:textId="72CA0979"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В отличие от К. Левина, в ситуационной модели Ф. </w:t>
      </w:r>
      <w:proofErr w:type="spellStart"/>
      <w:r w:rsidRPr="0043733E">
        <w:rPr>
          <w:rFonts w:ascii="Times New Roman" w:eastAsia="Calibri" w:hAnsi="Times New Roman" w:cs="Times New Roman"/>
          <w:iCs/>
          <w:sz w:val="28"/>
          <w:szCs w:val="28"/>
        </w:rPr>
        <w:t>Фидлера</w:t>
      </w:r>
      <w:proofErr w:type="spellEnd"/>
      <w:r w:rsidRPr="0043733E">
        <w:rPr>
          <w:rFonts w:ascii="Times New Roman" w:eastAsia="Calibri" w:hAnsi="Times New Roman" w:cs="Times New Roman"/>
          <w:iCs/>
          <w:sz w:val="28"/>
          <w:szCs w:val="28"/>
        </w:rPr>
        <w:t xml:space="preserve"> </w:t>
      </w:r>
      <w:r w:rsidR="005E60EE" w:rsidRPr="0043733E">
        <w:rPr>
          <w:rFonts w:ascii="Times New Roman" w:eastAsia="Calibri" w:hAnsi="Times New Roman" w:cs="Times New Roman"/>
          <w:iCs/>
          <w:sz w:val="28"/>
          <w:szCs w:val="28"/>
        </w:rPr>
        <w:t xml:space="preserve">стиль </w:t>
      </w:r>
      <w:r w:rsidR="005E60EE" w:rsidRPr="0043733E">
        <w:rPr>
          <w:rFonts w:ascii="Times New Roman" w:eastAsia="Calibri" w:hAnsi="Times New Roman" w:cs="Times New Roman"/>
          <w:iCs/>
          <w:sz w:val="28"/>
          <w:szCs w:val="28"/>
        </w:rPr>
        <w:lastRenderedPageBreak/>
        <w:t>лидерства</w:t>
      </w:r>
      <w:r w:rsidRPr="0043733E">
        <w:rPr>
          <w:rFonts w:ascii="Times New Roman" w:eastAsia="Calibri" w:hAnsi="Times New Roman" w:cs="Times New Roman"/>
          <w:iCs/>
          <w:sz w:val="28"/>
          <w:szCs w:val="28"/>
        </w:rPr>
        <w:t xml:space="preserve"> рассматривается, скорее, как социально-технологический феномен, детерминированный изначально заданными, практически не изменяющимися и сравнительно независимыми внешними условиями совместной профессиональной деятельности. Руководитель исполняет свои управленческие функции, исходя из заданной ему социальной реальности, считаясь с конкретными условиями работы. Поэтому можно говорить о большем или меньшем соответствии конкретного человека совокупности заданных конкретных условий</w:t>
      </w:r>
      <w:r w:rsidR="0043733E" w:rsidRPr="0043733E">
        <w:rPr>
          <w:rStyle w:val="a8"/>
          <w:rFonts w:ascii="Times New Roman" w:eastAsia="Calibri" w:hAnsi="Times New Roman" w:cs="Times New Roman"/>
          <w:iCs/>
          <w:sz w:val="28"/>
          <w:szCs w:val="28"/>
        </w:rPr>
        <w:footnoteReference w:id="6"/>
      </w:r>
      <w:r w:rsidRPr="0043733E">
        <w:rPr>
          <w:rFonts w:ascii="Times New Roman" w:eastAsia="Calibri" w:hAnsi="Times New Roman" w:cs="Times New Roman"/>
          <w:iCs/>
          <w:sz w:val="28"/>
          <w:szCs w:val="28"/>
        </w:rPr>
        <w:t>.</w:t>
      </w:r>
    </w:p>
    <w:p w14:paraId="09B0F58F"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Согласно концепциям Р. Блейка и Дж. Мутона, П. </w:t>
      </w:r>
      <w:proofErr w:type="spellStart"/>
      <w:r w:rsidRPr="0043733E">
        <w:rPr>
          <w:rFonts w:ascii="Times New Roman" w:eastAsia="Calibri" w:hAnsi="Times New Roman" w:cs="Times New Roman"/>
          <w:iCs/>
          <w:sz w:val="28"/>
          <w:szCs w:val="28"/>
        </w:rPr>
        <w:t>Херси</w:t>
      </w:r>
      <w:proofErr w:type="spellEnd"/>
      <w:r w:rsidRPr="0043733E">
        <w:rPr>
          <w:rFonts w:ascii="Times New Roman" w:eastAsia="Calibri" w:hAnsi="Times New Roman" w:cs="Times New Roman"/>
          <w:iCs/>
          <w:sz w:val="28"/>
          <w:szCs w:val="28"/>
        </w:rPr>
        <w:t xml:space="preserve"> и К. </w:t>
      </w:r>
      <w:proofErr w:type="spellStart"/>
      <w:r w:rsidRPr="0043733E">
        <w:rPr>
          <w:rFonts w:ascii="Times New Roman" w:eastAsia="Calibri" w:hAnsi="Times New Roman" w:cs="Times New Roman"/>
          <w:iCs/>
          <w:sz w:val="28"/>
          <w:szCs w:val="28"/>
        </w:rPr>
        <w:t>Бланшара</w:t>
      </w:r>
      <w:proofErr w:type="spellEnd"/>
      <w:r w:rsidRPr="0043733E">
        <w:rPr>
          <w:rFonts w:ascii="Times New Roman" w:eastAsia="Calibri" w:hAnsi="Times New Roman" w:cs="Times New Roman"/>
          <w:iCs/>
          <w:sz w:val="28"/>
          <w:szCs w:val="28"/>
        </w:rPr>
        <w:t>, Д. </w:t>
      </w:r>
      <w:proofErr w:type="spellStart"/>
      <w:r w:rsidRPr="0043733E">
        <w:rPr>
          <w:rFonts w:ascii="Times New Roman" w:eastAsia="Calibri" w:hAnsi="Times New Roman" w:cs="Times New Roman"/>
          <w:iCs/>
          <w:sz w:val="28"/>
          <w:szCs w:val="28"/>
        </w:rPr>
        <w:t>Мисуми</w:t>
      </w:r>
      <w:proofErr w:type="spellEnd"/>
      <w:r w:rsidRPr="0043733E">
        <w:rPr>
          <w:rFonts w:ascii="Times New Roman" w:eastAsia="Calibri" w:hAnsi="Times New Roman" w:cs="Times New Roman"/>
          <w:iCs/>
          <w:sz w:val="28"/>
          <w:szCs w:val="28"/>
        </w:rPr>
        <w:t xml:space="preserve">, есть стадиальность устойчивого функционирования и дискретные переходы от одного качественного состояния взаимодействия субъектов к другому и, соответственно, переходы к новым ресурсам, к другому сегменту пространства взаимодействия, но не к любому произвольно избранному, а лишь к соседнему, к «созревшему» состоянию взаимодействий людей. </w:t>
      </w:r>
    </w:p>
    <w:p w14:paraId="09B0F590" w14:textId="1C24CB8A"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Согласно А.</w:t>
      </w:r>
      <w:r w:rsidR="000B0104"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Л. </w:t>
      </w:r>
      <w:r w:rsidR="000B0104"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Журавлёву, имеют место несколько типичных фрагментов управленческой деятельности, которые именуются и содержательно раскрываются как типовые стили. Выделяя основные факторы генеза и функционирования стилей (институциональные, т. е. официально закреплённые нормы, регламентирующие деятельность и поведение руководителя; особенности коллективов и рабочих групп; личностные особенности руководителя; факторы ситуации), А.</w:t>
      </w:r>
      <w:r w:rsidR="000B0104"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Л. </w:t>
      </w:r>
      <w:r w:rsidR="0043733E"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Журавлёв раскрывает условия и возможности изменения руководителем своего стиля</w:t>
      </w:r>
      <w:r w:rsidR="004D7960"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Другими словами, выделенные факторы и есть возможности/ограничения деятельности руководителя</w:t>
      </w:r>
      <w:r w:rsidR="0043733E" w:rsidRPr="0043733E">
        <w:rPr>
          <w:rStyle w:val="a8"/>
          <w:rFonts w:ascii="Times New Roman" w:eastAsia="Calibri" w:hAnsi="Times New Roman" w:cs="Times New Roman"/>
          <w:iCs/>
          <w:sz w:val="28"/>
          <w:szCs w:val="28"/>
        </w:rPr>
        <w:footnoteReference w:id="7"/>
      </w:r>
      <w:r w:rsidRPr="0043733E">
        <w:rPr>
          <w:rFonts w:ascii="Times New Roman" w:eastAsia="Calibri" w:hAnsi="Times New Roman" w:cs="Times New Roman"/>
          <w:iCs/>
          <w:sz w:val="28"/>
          <w:szCs w:val="28"/>
        </w:rPr>
        <w:t xml:space="preserve">. </w:t>
      </w:r>
    </w:p>
    <w:p w14:paraId="09B0F591" w14:textId="74F31E40"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Обсуждаемые </w:t>
      </w:r>
      <w:r w:rsidR="00946DDF" w:rsidRPr="0043733E">
        <w:rPr>
          <w:rFonts w:ascii="Times New Roman" w:eastAsia="Calibri" w:hAnsi="Times New Roman" w:cs="Times New Roman"/>
          <w:iCs/>
          <w:sz w:val="28"/>
          <w:szCs w:val="28"/>
        </w:rPr>
        <w:t>стили лидерства</w:t>
      </w:r>
      <w:r w:rsidRPr="0043733E">
        <w:rPr>
          <w:rFonts w:ascii="Times New Roman" w:eastAsia="Calibri" w:hAnsi="Times New Roman" w:cs="Times New Roman"/>
          <w:iCs/>
          <w:sz w:val="28"/>
          <w:szCs w:val="28"/>
        </w:rPr>
        <w:t xml:space="preserve"> методологически чаще рассматриваются как индивидуальная деятельность руководителя по управлению людьми. Принимая позицию </w:t>
      </w:r>
      <w:r w:rsidR="0043733E" w:rsidRPr="0043733E">
        <w:rPr>
          <w:rFonts w:ascii="Times New Roman" w:eastAsia="Calibri" w:hAnsi="Times New Roman" w:cs="Times New Roman"/>
          <w:iCs/>
          <w:sz w:val="28"/>
          <w:szCs w:val="28"/>
        </w:rPr>
        <w:t>В. Д. Грибов</w:t>
      </w:r>
      <w:r w:rsidRPr="0043733E">
        <w:rPr>
          <w:rFonts w:ascii="Times New Roman" w:eastAsia="Calibri" w:hAnsi="Times New Roman" w:cs="Times New Roman"/>
          <w:iCs/>
          <w:sz w:val="28"/>
          <w:szCs w:val="28"/>
        </w:rPr>
        <w:t xml:space="preserve">, что деятельность совместная имеет иную </w:t>
      </w:r>
      <w:r w:rsidRPr="0043733E">
        <w:rPr>
          <w:rFonts w:ascii="Times New Roman" w:eastAsia="Calibri" w:hAnsi="Times New Roman" w:cs="Times New Roman"/>
          <w:iCs/>
          <w:sz w:val="28"/>
          <w:szCs w:val="28"/>
        </w:rPr>
        <w:lastRenderedPageBreak/>
        <w:t xml:space="preserve">структуру и содержание, чем деятельность индивидуальная, открытыми остаются вопросы организации и функционирования стилей </w:t>
      </w:r>
      <w:r w:rsidR="00946DDF"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на «полюсе» руководителя, на «полюсе» исполнителя, в зоне взаимодействия обоих субъектов.</w:t>
      </w:r>
      <w:r w:rsidR="0043733E" w:rsidRPr="0043733E">
        <w:rPr>
          <w:rStyle w:val="a8"/>
          <w:rFonts w:ascii="Times New Roman" w:eastAsia="Calibri" w:hAnsi="Times New Roman" w:cs="Times New Roman"/>
          <w:iCs/>
          <w:sz w:val="28"/>
          <w:szCs w:val="28"/>
        </w:rPr>
        <w:footnoteReference w:id="8"/>
      </w:r>
    </w:p>
    <w:p w14:paraId="09B0F592" w14:textId="6705919B"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В.</w:t>
      </w:r>
      <w:r w:rsidR="0043733E"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 xml:space="preserve">А. </w:t>
      </w:r>
      <w:proofErr w:type="spellStart"/>
      <w:r w:rsidRPr="0043733E">
        <w:rPr>
          <w:rFonts w:ascii="Times New Roman" w:eastAsia="Calibri" w:hAnsi="Times New Roman" w:cs="Times New Roman"/>
          <w:iCs/>
          <w:sz w:val="28"/>
          <w:szCs w:val="28"/>
        </w:rPr>
        <w:t>Толочек</w:t>
      </w:r>
      <w:proofErr w:type="spellEnd"/>
      <w:r w:rsidRPr="0043733E">
        <w:rPr>
          <w:rFonts w:ascii="Times New Roman" w:eastAsia="Calibri" w:hAnsi="Times New Roman" w:cs="Times New Roman"/>
          <w:iCs/>
          <w:sz w:val="28"/>
          <w:szCs w:val="28"/>
        </w:rPr>
        <w:t xml:space="preserve"> считает наименее изученными аспекты согласованности стилей партнёров управленческой структуры. Согласно данным цикла его исследований, руководителям присуще предпочтение у партнёров по управлению такого же, т. е. «своего» стиля. При этом согласование стилей </w:t>
      </w:r>
      <w:r w:rsidR="00946DDF"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управленцев, успешно взаимодействующих по «вертикали», обеспечивается большей активностью нижестоящего руководителя, более точно «настраивающего» свой стиль в соответствии со стилем вышестоящего партнёра, принимающего и исполняющего соответствующие социальные роли</w:t>
      </w:r>
      <w:r w:rsidR="0043733E" w:rsidRPr="0043733E">
        <w:rPr>
          <w:rStyle w:val="a8"/>
          <w:rFonts w:ascii="Times New Roman" w:eastAsia="Calibri" w:hAnsi="Times New Roman" w:cs="Times New Roman"/>
          <w:iCs/>
          <w:sz w:val="28"/>
          <w:szCs w:val="28"/>
        </w:rPr>
        <w:footnoteReference w:id="9"/>
      </w:r>
      <w:r w:rsidRPr="0043733E">
        <w:rPr>
          <w:rFonts w:ascii="Times New Roman" w:eastAsia="Calibri" w:hAnsi="Times New Roman" w:cs="Times New Roman"/>
          <w:iCs/>
          <w:sz w:val="28"/>
          <w:szCs w:val="28"/>
        </w:rPr>
        <w:t xml:space="preserve">. </w:t>
      </w:r>
    </w:p>
    <w:p w14:paraId="09B0F593" w14:textId="1A87F6B5"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В.</w:t>
      </w:r>
      <w:r w:rsidR="0043733E"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 xml:space="preserve">А. </w:t>
      </w:r>
      <w:proofErr w:type="spellStart"/>
      <w:r w:rsidRPr="0043733E">
        <w:rPr>
          <w:rFonts w:ascii="Times New Roman" w:eastAsia="Calibri" w:hAnsi="Times New Roman" w:cs="Times New Roman"/>
          <w:iCs/>
          <w:sz w:val="28"/>
          <w:szCs w:val="28"/>
        </w:rPr>
        <w:t>Толочек</w:t>
      </w:r>
      <w:proofErr w:type="spellEnd"/>
      <w:r w:rsidRPr="0043733E">
        <w:rPr>
          <w:rFonts w:ascii="Times New Roman" w:eastAsia="Calibri" w:hAnsi="Times New Roman" w:cs="Times New Roman"/>
          <w:iCs/>
          <w:sz w:val="28"/>
          <w:szCs w:val="28"/>
        </w:rPr>
        <w:t xml:space="preserve"> обращает внимание на то, что в разных концепциях выделяют два независимых генеральных фактора, с одной стороны, определяющих поведение управленца, с другой – задающих, регламентирующих, ограничивающих пространство деятельности: технологии профессиональной деятельности (предметная среда, «задачи»); взаимодействия с сотрудниками («отношения», «субъекты»)</w:t>
      </w:r>
      <w:r w:rsidR="0043733E" w:rsidRPr="0043733E">
        <w:rPr>
          <w:rStyle w:val="a8"/>
          <w:rFonts w:ascii="Times New Roman" w:eastAsia="Calibri" w:hAnsi="Times New Roman" w:cs="Times New Roman"/>
          <w:iCs/>
          <w:sz w:val="28"/>
          <w:szCs w:val="28"/>
        </w:rPr>
        <w:footnoteReference w:id="10"/>
      </w:r>
      <w:r w:rsidRPr="0043733E">
        <w:rPr>
          <w:rFonts w:ascii="Times New Roman" w:eastAsia="Calibri" w:hAnsi="Times New Roman" w:cs="Times New Roman"/>
          <w:iCs/>
          <w:sz w:val="28"/>
          <w:szCs w:val="28"/>
        </w:rPr>
        <w:t xml:space="preserve">. </w:t>
      </w:r>
    </w:p>
    <w:p w14:paraId="09B0F594" w14:textId="2A5FFD48"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В пространстве этих двух факторов руководители выступают как субъекты предметной деятельности и как субъекты социальных отношений. Многообразие разных стилей</w:t>
      </w:r>
      <w:r w:rsidR="00946DDF" w:rsidRPr="0043733E">
        <w:rPr>
          <w:rFonts w:ascii="Times New Roman" w:eastAsia="Calibri" w:hAnsi="Times New Roman" w:cs="Times New Roman"/>
          <w:iCs/>
          <w:sz w:val="28"/>
          <w:szCs w:val="28"/>
        </w:rPr>
        <w:t xml:space="preserve"> лидерства</w:t>
      </w:r>
      <w:r w:rsidRPr="0043733E">
        <w:rPr>
          <w:rFonts w:ascii="Times New Roman" w:eastAsia="Calibri" w:hAnsi="Times New Roman" w:cs="Times New Roman"/>
          <w:iCs/>
          <w:sz w:val="28"/>
          <w:szCs w:val="28"/>
        </w:rPr>
        <w:t xml:space="preserve"> локализуется в пространстве, задаваемом ключевыми факторами. Описываемые в литературе стили, как правило, характеризуются как ограниченные, сравнительно замкнутые и самодостаточные системы. </w:t>
      </w:r>
    </w:p>
    <w:p w14:paraId="09B0F595" w14:textId="20B6AC95"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Согласно представленным в литературе стилям </w:t>
      </w:r>
      <w:r w:rsidR="00946DDF" w:rsidRPr="0043733E">
        <w:rPr>
          <w:rFonts w:ascii="Times New Roman" w:eastAsia="Calibri" w:hAnsi="Times New Roman" w:cs="Times New Roman"/>
          <w:sz w:val="28"/>
          <w:szCs w:val="28"/>
        </w:rPr>
        <w:t>лидерства</w:t>
      </w:r>
      <w:r w:rsidRPr="0043733E">
        <w:rPr>
          <w:rFonts w:ascii="Times New Roman" w:eastAsia="Calibri" w:hAnsi="Times New Roman" w:cs="Times New Roman"/>
          <w:iCs/>
          <w:sz w:val="28"/>
          <w:szCs w:val="28"/>
        </w:rPr>
        <w:t xml:space="preserve">, всегда актуализирована какая-либо одна часть ресурсов социальной среды, другие же её части игнорируются, недооцениваются, в лучшем случае находятся в резерве, </w:t>
      </w:r>
      <w:r w:rsidRPr="0043733E">
        <w:rPr>
          <w:rFonts w:ascii="Times New Roman" w:eastAsia="Calibri" w:hAnsi="Times New Roman" w:cs="Times New Roman"/>
          <w:iCs/>
          <w:sz w:val="28"/>
          <w:szCs w:val="28"/>
        </w:rPr>
        <w:lastRenderedPageBreak/>
        <w:t>но чаще руководители без них «благополучно» обходятся, сравнительно успешно решая свои профессиональные задачи</w:t>
      </w:r>
      <w:r w:rsidR="0043733E" w:rsidRPr="0043733E">
        <w:rPr>
          <w:rStyle w:val="a8"/>
          <w:rFonts w:ascii="Times New Roman" w:eastAsia="Calibri" w:hAnsi="Times New Roman" w:cs="Times New Roman"/>
          <w:iCs/>
          <w:sz w:val="28"/>
          <w:szCs w:val="28"/>
        </w:rPr>
        <w:footnoteReference w:id="11"/>
      </w:r>
      <w:r w:rsidRPr="0043733E">
        <w:rPr>
          <w:rFonts w:ascii="Times New Roman" w:eastAsia="Calibri" w:hAnsi="Times New Roman" w:cs="Times New Roman"/>
          <w:iCs/>
          <w:sz w:val="28"/>
          <w:szCs w:val="28"/>
        </w:rPr>
        <w:t xml:space="preserve">. </w:t>
      </w:r>
    </w:p>
    <w:p w14:paraId="09B0F596" w14:textId="77777777"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Можно предполагать, что подобные стилевые возможности и ограничения не являются фатальными, жестко определяемыми индивидуальными особенностями руководителя, особенностями социальной среды (окружения), а представляют собой лишь исторически не используемые и не интегрированные в более эффективную деятельность ресурсы. </w:t>
      </w:r>
    </w:p>
    <w:p w14:paraId="09B0F597" w14:textId="5A3AB2C1"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Появившееся во второй половине ХХ в. понятие «человеческие ресурсы», предполагающее расширяющиеся возможности отдельных людей, отдельных работников в их индивидуальной и совместной деятельности, наиболее продуктивно может проявляться именно в деятельности руководителей подразделений и компаний как лиц, имеющих наибольшие возможности в организации индивидуальной и совместной деятельности людей</w:t>
      </w:r>
      <w:r w:rsidR="0043733E" w:rsidRPr="0043733E">
        <w:rPr>
          <w:rStyle w:val="a8"/>
          <w:rFonts w:ascii="Times New Roman" w:eastAsia="Calibri" w:hAnsi="Times New Roman" w:cs="Times New Roman"/>
          <w:iCs/>
          <w:sz w:val="28"/>
          <w:szCs w:val="28"/>
        </w:rPr>
        <w:footnoteReference w:id="12"/>
      </w:r>
      <w:r w:rsidRPr="0043733E">
        <w:rPr>
          <w:rFonts w:ascii="Times New Roman" w:eastAsia="Calibri" w:hAnsi="Times New Roman" w:cs="Times New Roman"/>
          <w:iCs/>
          <w:sz w:val="28"/>
          <w:szCs w:val="28"/>
        </w:rPr>
        <w:t xml:space="preserve">. </w:t>
      </w:r>
    </w:p>
    <w:p w14:paraId="09B0F598" w14:textId="77777777"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В публикациях научных периодических изданий в качестве характеристик стиля руководителя предлагаются парные варианты: «единоначалие или коллегиальность в процессах выработки решений, директивный или попустительский характер воздействия, дистанционные либо контактные отношения с подчиненными, наличие или отсутствие обратной связи». </w:t>
      </w:r>
    </w:p>
    <w:p w14:paraId="09B0F599" w14:textId="7E31781A"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Данные характеристики стиля </w:t>
      </w:r>
      <w:r w:rsidR="00946DDF"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не противоположны друг другу, а сочетаются в разных вариантах, обусловливая степень выраженности определенного стиля.</w:t>
      </w:r>
    </w:p>
    <w:p w14:paraId="09B0F59A"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 Традиционно выделяют три стиля. Рассмотрим их далее.</w:t>
      </w:r>
      <w:bookmarkStart w:id="46" w:name="_Toc468832464"/>
      <w:bookmarkStart w:id="47" w:name="_Toc479333687"/>
    </w:p>
    <w:bookmarkEnd w:id="46"/>
    <w:bookmarkEnd w:id="47"/>
    <w:p w14:paraId="09B0F59B" w14:textId="77777777" w:rsidR="00521E96" w:rsidRPr="0043733E" w:rsidRDefault="00521E96" w:rsidP="00324AE5">
      <w:pPr>
        <w:widowControl w:val="0"/>
        <w:spacing w:after="0" w:line="360" w:lineRule="auto"/>
        <w:ind w:firstLine="567"/>
        <w:jc w:val="both"/>
        <w:rPr>
          <w:rFonts w:ascii="Times New Roman" w:eastAsia="Calibri" w:hAnsi="Times New Roman" w:cs="Times New Roman"/>
          <w:iCs/>
          <w:sz w:val="28"/>
          <w:szCs w:val="28"/>
        </w:rPr>
      </w:pPr>
    </w:p>
    <w:p w14:paraId="09B0F59C" w14:textId="595058F8" w:rsidR="00521E96" w:rsidRPr="0043733E" w:rsidRDefault="00521E96" w:rsidP="00324AE5">
      <w:pPr>
        <w:pStyle w:val="2"/>
        <w:keepNext w:val="0"/>
        <w:keepLines w:val="0"/>
        <w:widowControl w:val="0"/>
        <w:spacing w:before="0" w:line="360" w:lineRule="auto"/>
        <w:jc w:val="center"/>
        <w:rPr>
          <w:rFonts w:ascii="Times New Roman" w:eastAsia="Calibri" w:hAnsi="Times New Roman" w:cs="Times New Roman"/>
          <w:iCs/>
          <w:color w:val="auto"/>
          <w:sz w:val="28"/>
          <w:szCs w:val="28"/>
        </w:rPr>
      </w:pPr>
      <w:bookmarkStart w:id="48" w:name="_Toc68544261"/>
      <w:bookmarkStart w:id="49" w:name="_Toc78211946"/>
      <w:r w:rsidRPr="0043733E">
        <w:rPr>
          <w:rFonts w:ascii="Times New Roman" w:eastAsia="Calibri" w:hAnsi="Times New Roman" w:cs="Times New Roman"/>
          <w:iCs/>
          <w:color w:val="auto"/>
          <w:sz w:val="28"/>
          <w:szCs w:val="28"/>
        </w:rPr>
        <w:t xml:space="preserve">1.2. Виды и эффективность </w:t>
      </w:r>
      <w:bookmarkEnd w:id="48"/>
      <w:r w:rsidR="00907B15" w:rsidRPr="00907B15">
        <w:rPr>
          <w:rFonts w:ascii="Times New Roman" w:eastAsia="Calibri" w:hAnsi="Times New Roman" w:cs="Times New Roman"/>
          <w:iCs/>
          <w:color w:val="auto"/>
          <w:sz w:val="28"/>
          <w:szCs w:val="28"/>
        </w:rPr>
        <w:t>руководства и лидерства</w:t>
      </w:r>
      <w:bookmarkEnd w:id="49"/>
    </w:p>
    <w:p w14:paraId="1682065D" w14:textId="77777777" w:rsidR="00946DDF" w:rsidRPr="0043733E" w:rsidRDefault="00946DDF" w:rsidP="00324AE5">
      <w:pPr>
        <w:widowControl w:val="0"/>
        <w:spacing w:after="0" w:line="360" w:lineRule="auto"/>
        <w:ind w:firstLine="567"/>
        <w:jc w:val="both"/>
        <w:rPr>
          <w:rFonts w:ascii="Times New Roman" w:eastAsia="Calibri" w:hAnsi="Times New Roman" w:cs="Times New Roman"/>
          <w:iCs/>
          <w:sz w:val="28"/>
          <w:szCs w:val="28"/>
        </w:rPr>
      </w:pPr>
    </w:p>
    <w:p w14:paraId="09B0F59D" w14:textId="11340D3E"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Под </w:t>
      </w:r>
      <w:r w:rsidR="00946DDF" w:rsidRPr="0043733E">
        <w:rPr>
          <w:rFonts w:ascii="Times New Roman" w:eastAsia="Calibri" w:hAnsi="Times New Roman" w:cs="Times New Roman"/>
          <w:sz w:val="28"/>
          <w:szCs w:val="28"/>
        </w:rPr>
        <w:t>лидерств</w:t>
      </w:r>
      <w:r w:rsidR="00907B15">
        <w:rPr>
          <w:rFonts w:ascii="Times New Roman" w:eastAsia="Calibri" w:hAnsi="Times New Roman" w:cs="Times New Roman"/>
          <w:sz w:val="28"/>
          <w:szCs w:val="28"/>
        </w:rPr>
        <w:t>ом</w:t>
      </w:r>
      <w:r w:rsidR="00946DDF" w:rsidRPr="0043733E">
        <w:rPr>
          <w:rFonts w:ascii="Times New Roman" w:eastAsia="Calibri" w:hAnsi="Times New Roman" w:cs="Times New Roman"/>
          <w:sz w:val="28"/>
          <w:szCs w:val="28"/>
        </w:rPr>
        <w:t xml:space="preserve"> </w:t>
      </w:r>
      <w:r w:rsidRPr="0043733E">
        <w:rPr>
          <w:rFonts w:ascii="Times New Roman" w:eastAsia="Calibri" w:hAnsi="Times New Roman" w:cs="Times New Roman"/>
          <w:iCs/>
          <w:sz w:val="28"/>
          <w:szCs w:val="28"/>
        </w:rPr>
        <w:t xml:space="preserve">подразумевается система методов и приемов воздействия </w:t>
      </w:r>
      <w:r w:rsidR="00946DDF" w:rsidRPr="0043733E">
        <w:rPr>
          <w:rFonts w:ascii="Times New Roman" w:eastAsia="Calibri" w:hAnsi="Times New Roman" w:cs="Times New Roman"/>
          <w:iCs/>
          <w:sz w:val="28"/>
          <w:szCs w:val="28"/>
        </w:rPr>
        <w:t>на сотрудников</w:t>
      </w:r>
      <w:r w:rsidRPr="0043733E">
        <w:rPr>
          <w:rFonts w:ascii="Times New Roman" w:eastAsia="Calibri" w:hAnsi="Times New Roman" w:cs="Times New Roman"/>
          <w:iCs/>
          <w:sz w:val="28"/>
          <w:szCs w:val="28"/>
        </w:rPr>
        <w:t xml:space="preserve">. Можно выделить три основных стиля </w:t>
      </w:r>
      <w:r w:rsidR="00946DDF" w:rsidRPr="0043733E">
        <w:rPr>
          <w:rFonts w:ascii="Times New Roman" w:eastAsia="Calibri" w:hAnsi="Times New Roman" w:cs="Times New Roman"/>
          <w:sz w:val="28"/>
          <w:szCs w:val="28"/>
        </w:rPr>
        <w:t>лидерства</w:t>
      </w:r>
      <w:r w:rsidRPr="0043733E">
        <w:rPr>
          <w:rFonts w:ascii="Times New Roman" w:eastAsia="Calibri" w:hAnsi="Times New Roman" w:cs="Times New Roman"/>
          <w:iCs/>
          <w:sz w:val="28"/>
          <w:szCs w:val="28"/>
        </w:rPr>
        <w:t xml:space="preserve">: </w:t>
      </w:r>
    </w:p>
    <w:p w14:paraId="09B0F59E"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lastRenderedPageBreak/>
        <w:t xml:space="preserve">1. Авторитарный; </w:t>
      </w:r>
    </w:p>
    <w:p w14:paraId="09B0F59F"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2. Либеральный;</w:t>
      </w:r>
    </w:p>
    <w:p w14:paraId="09B0F5A0" w14:textId="5DBFC175"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3. Демократический</w:t>
      </w:r>
      <w:r w:rsidR="0043733E" w:rsidRPr="0043733E">
        <w:rPr>
          <w:rStyle w:val="a8"/>
          <w:rFonts w:ascii="Times New Roman" w:eastAsia="Calibri" w:hAnsi="Times New Roman" w:cs="Times New Roman"/>
          <w:iCs/>
          <w:sz w:val="28"/>
          <w:szCs w:val="28"/>
        </w:rPr>
        <w:footnoteReference w:id="13"/>
      </w:r>
      <w:r w:rsidRPr="0043733E">
        <w:rPr>
          <w:rFonts w:ascii="Times New Roman" w:eastAsia="Calibri" w:hAnsi="Times New Roman" w:cs="Times New Roman"/>
          <w:iCs/>
          <w:sz w:val="28"/>
          <w:szCs w:val="28"/>
        </w:rPr>
        <w:t xml:space="preserve">. </w:t>
      </w:r>
    </w:p>
    <w:p w14:paraId="09B0F5A1"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Рассмотрим каждый из них более подробно. </w:t>
      </w:r>
    </w:p>
    <w:p w14:paraId="09B0F5A2" w14:textId="50F3AE0D"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1. Авторитарный стиль характеризуется высокой централизацией в постановке, решении и контроле всех поставленных производственных задач. Преобладающими методами</w:t>
      </w:r>
      <w:r w:rsidR="00946DDF" w:rsidRPr="0043733E">
        <w:rPr>
          <w:rFonts w:ascii="Times New Roman" w:eastAsia="Calibri" w:hAnsi="Times New Roman" w:cs="Times New Roman"/>
          <w:iCs/>
          <w:sz w:val="28"/>
          <w:szCs w:val="28"/>
        </w:rPr>
        <w:t xml:space="preserve"> данного стиля</w:t>
      </w:r>
      <w:r w:rsidRPr="0043733E">
        <w:rPr>
          <w:rFonts w:ascii="Times New Roman" w:eastAsia="Calibri" w:hAnsi="Times New Roman" w:cs="Times New Roman"/>
          <w:iCs/>
          <w:sz w:val="28"/>
          <w:szCs w:val="28"/>
        </w:rPr>
        <w:t xml:space="preserve"> являются приказы, наказания, выговоры и т.д.</w:t>
      </w:r>
      <w:r w:rsidR="0043733E" w:rsidRPr="0043733E">
        <w:rPr>
          <w:rStyle w:val="a8"/>
          <w:rFonts w:ascii="Times New Roman" w:eastAsia="Calibri" w:hAnsi="Times New Roman" w:cs="Times New Roman"/>
          <w:iCs/>
          <w:sz w:val="28"/>
          <w:szCs w:val="28"/>
        </w:rPr>
        <w:footnoteReference w:id="14"/>
      </w:r>
      <w:r w:rsidR="004D7960" w:rsidRPr="0043733E">
        <w:rPr>
          <w:rFonts w:ascii="Times New Roman" w:eastAsia="Calibri" w:hAnsi="Times New Roman" w:cs="Times New Roman"/>
          <w:iCs/>
          <w:sz w:val="28"/>
          <w:szCs w:val="28"/>
        </w:rPr>
        <w:t>.</w:t>
      </w:r>
      <w:r w:rsidRPr="0043733E">
        <w:rPr>
          <w:rFonts w:ascii="Times New Roman" w:eastAsia="Calibri" w:hAnsi="Times New Roman" w:cs="Times New Roman"/>
          <w:iCs/>
          <w:sz w:val="28"/>
          <w:szCs w:val="28"/>
        </w:rPr>
        <w:t xml:space="preserve"> </w:t>
      </w:r>
    </w:p>
    <w:p w14:paraId="09B0F5A3" w14:textId="77777777"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Руководитель на первое место ставит интересы в эффективности полученных результатов, зачастую, не учитывая мнения и интересы своих подчиненных. </w:t>
      </w:r>
    </w:p>
    <w:p w14:paraId="09B0F5A4"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Руководитель дистанцируется от исполнителей и требует от них высокой дисциплины и идеальный порядок. Общение строится на </w:t>
      </w:r>
      <w:proofErr w:type="spellStart"/>
      <w:r w:rsidRPr="0043733E">
        <w:rPr>
          <w:rFonts w:ascii="Times New Roman" w:eastAsia="Calibri" w:hAnsi="Times New Roman" w:cs="Times New Roman"/>
          <w:iCs/>
          <w:sz w:val="28"/>
          <w:szCs w:val="28"/>
        </w:rPr>
        <w:t>безукоснительном</w:t>
      </w:r>
      <w:proofErr w:type="spellEnd"/>
      <w:r w:rsidRPr="0043733E">
        <w:rPr>
          <w:rFonts w:ascii="Times New Roman" w:eastAsia="Calibri" w:hAnsi="Times New Roman" w:cs="Times New Roman"/>
          <w:iCs/>
          <w:sz w:val="28"/>
          <w:szCs w:val="28"/>
        </w:rPr>
        <w:t xml:space="preserve"> выполнении заданий руководителя. </w:t>
      </w:r>
    </w:p>
    <w:p w14:paraId="09B0F5A9" w14:textId="1EE782AA"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Морально-психологический климат в таком коллективе обуславливает непродуктивность в общении между коллегами. В стрессовых ситуациях руководитель становится еще жестче и требовательнее, при этом любая инициатива подчиненных наказуема</w:t>
      </w:r>
      <w:r w:rsidR="0043733E" w:rsidRPr="0043733E">
        <w:rPr>
          <w:rStyle w:val="a8"/>
          <w:rFonts w:ascii="Times New Roman" w:eastAsia="Calibri" w:hAnsi="Times New Roman" w:cs="Times New Roman"/>
          <w:iCs/>
          <w:sz w:val="28"/>
          <w:szCs w:val="28"/>
        </w:rPr>
        <w:footnoteReference w:id="15"/>
      </w:r>
      <w:r w:rsidRPr="0043733E">
        <w:rPr>
          <w:rFonts w:ascii="Times New Roman" w:eastAsia="Calibri" w:hAnsi="Times New Roman" w:cs="Times New Roman"/>
          <w:iCs/>
          <w:sz w:val="28"/>
          <w:szCs w:val="28"/>
        </w:rPr>
        <w:t xml:space="preserve">. С психологической точки зрения, авторитарный стиль </w:t>
      </w:r>
      <w:r w:rsidR="00946DDF" w:rsidRPr="0043733E">
        <w:rPr>
          <w:rFonts w:ascii="Times New Roman" w:eastAsia="Calibri" w:hAnsi="Times New Roman" w:cs="Times New Roman"/>
          <w:iCs/>
          <w:sz w:val="28"/>
          <w:szCs w:val="28"/>
        </w:rPr>
        <w:t xml:space="preserve">лидерства </w:t>
      </w:r>
      <w:r w:rsidRPr="0043733E">
        <w:rPr>
          <w:rFonts w:ascii="Times New Roman" w:eastAsia="Calibri" w:hAnsi="Times New Roman" w:cs="Times New Roman"/>
          <w:iCs/>
          <w:sz w:val="28"/>
          <w:szCs w:val="28"/>
        </w:rPr>
        <w:t xml:space="preserve">является неблагоприятным. В отсутствии инициативы и творческого мышления подчиненным приходится быть пассивными. При обнаружении ошибок, нередко, ищут виноватого, на которого можно свалить всю вину. У руководителя, зачастую, существуют и любимчики. Авторитарный стиль </w:t>
      </w:r>
      <w:r w:rsidR="00946DDF"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целесообразен, в большей степени, в ситуациях, которые требуют незамедлительного и единственно правильного решения</w:t>
      </w:r>
      <w:r w:rsidR="0043733E" w:rsidRPr="0043733E">
        <w:rPr>
          <w:rStyle w:val="a8"/>
          <w:rFonts w:ascii="Times New Roman" w:eastAsia="Calibri" w:hAnsi="Times New Roman" w:cs="Times New Roman"/>
          <w:iCs/>
          <w:sz w:val="28"/>
          <w:szCs w:val="28"/>
        </w:rPr>
        <w:footnoteReference w:id="16"/>
      </w:r>
      <w:r w:rsidR="0043733E" w:rsidRPr="0043733E">
        <w:rPr>
          <w:rFonts w:ascii="Times New Roman" w:eastAsia="Calibri" w:hAnsi="Times New Roman" w:cs="Times New Roman"/>
          <w:iCs/>
          <w:sz w:val="28"/>
          <w:szCs w:val="28"/>
        </w:rPr>
        <w:t>.</w:t>
      </w:r>
    </w:p>
    <w:p w14:paraId="09B0F5AF" w14:textId="4283F8DB"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2. Либеральный стиль </w:t>
      </w:r>
      <w:r w:rsidR="00946DDF" w:rsidRPr="0043733E">
        <w:rPr>
          <w:rFonts w:ascii="Times New Roman" w:eastAsia="Calibri" w:hAnsi="Times New Roman" w:cs="Times New Roman"/>
          <w:iCs/>
          <w:sz w:val="28"/>
          <w:szCs w:val="28"/>
        </w:rPr>
        <w:t xml:space="preserve">лидерства </w:t>
      </w:r>
      <w:r w:rsidRPr="0043733E">
        <w:rPr>
          <w:rFonts w:ascii="Times New Roman" w:eastAsia="Calibri" w:hAnsi="Times New Roman" w:cs="Times New Roman"/>
          <w:iCs/>
          <w:sz w:val="28"/>
          <w:szCs w:val="28"/>
        </w:rPr>
        <w:t xml:space="preserve">характеризуется отсутствием активного участия </w:t>
      </w:r>
      <w:r w:rsidR="00946DDF" w:rsidRPr="0043733E">
        <w:rPr>
          <w:rFonts w:ascii="Times New Roman" w:eastAsia="Calibri" w:hAnsi="Times New Roman" w:cs="Times New Roman"/>
          <w:iCs/>
          <w:sz w:val="28"/>
          <w:szCs w:val="28"/>
        </w:rPr>
        <w:t>лидера</w:t>
      </w:r>
      <w:r w:rsidRPr="0043733E">
        <w:rPr>
          <w:rFonts w:ascii="Times New Roman" w:eastAsia="Calibri" w:hAnsi="Times New Roman" w:cs="Times New Roman"/>
          <w:iCs/>
          <w:sz w:val="28"/>
          <w:szCs w:val="28"/>
        </w:rPr>
        <w:t xml:space="preserve"> в делах </w:t>
      </w:r>
      <w:r w:rsidR="00946DDF" w:rsidRPr="0043733E">
        <w:rPr>
          <w:rFonts w:ascii="Times New Roman" w:eastAsia="Calibri" w:hAnsi="Times New Roman" w:cs="Times New Roman"/>
          <w:iCs/>
          <w:sz w:val="28"/>
          <w:szCs w:val="28"/>
        </w:rPr>
        <w:t>сотрудников</w:t>
      </w:r>
      <w:r w:rsidRPr="0043733E">
        <w:rPr>
          <w:rFonts w:ascii="Times New Roman" w:eastAsia="Calibri" w:hAnsi="Times New Roman" w:cs="Times New Roman"/>
          <w:iCs/>
          <w:sz w:val="28"/>
          <w:szCs w:val="28"/>
        </w:rPr>
        <w:t xml:space="preserve">. Нередко, сам руководитель, прислушиваясь </w:t>
      </w:r>
      <w:r w:rsidRPr="0043733E">
        <w:rPr>
          <w:rFonts w:ascii="Times New Roman" w:eastAsia="Calibri" w:hAnsi="Times New Roman" w:cs="Times New Roman"/>
          <w:iCs/>
          <w:sz w:val="28"/>
          <w:szCs w:val="28"/>
        </w:rPr>
        <w:lastRenderedPageBreak/>
        <w:t>к различным мнениям своих подчиненных, попадает под их прямое влияние</w:t>
      </w:r>
      <w:r w:rsidR="004D7960" w:rsidRPr="0043733E">
        <w:rPr>
          <w:rFonts w:ascii="Times New Roman" w:eastAsia="Calibri" w:hAnsi="Times New Roman" w:cs="Times New Roman"/>
          <w:iCs/>
          <w:sz w:val="28"/>
          <w:szCs w:val="28"/>
        </w:rPr>
        <w:t xml:space="preserve"> [6]</w:t>
      </w:r>
      <w:r w:rsidRPr="0043733E">
        <w:rPr>
          <w:rFonts w:ascii="Times New Roman" w:eastAsia="Calibri" w:hAnsi="Times New Roman" w:cs="Times New Roman"/>
          <w:iCs/>
          <w:sz w:val="28"/>
          <w:szCs w:val="28"/>
        </w:rPr>
        <w:t>. Не всегда подобные принятые решения являются правильными. Попадая в стрессовые ситуации, руководитель пытается всем угодить, а не решить текущую проблему. Контроль над исполнителями носит дружественный характер. Роль управленца сводится к функциям консультанта и снабженца.</w:t>
      </w:r>
      <w:r w:rsidR="00946DDF"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 xml:space="preserve">С психологической точки зрения, эффективность либерального стиля </w:t>
      </w:r>
      <w:r w:rsidR="00946DDF"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можно рассматривать двояко, в зависимости от того, во главе какого коллектива стоит данный руководитель</w:t>
      </w:r>
      <w:r w:rsidR="0043733E" w:rsidRPr="0043733E">
        <w:rPr>
          <w:rStyle w:val="a8"/>
          <w:rFonts w:ascii="Times New Roman" w:eastAsia="Calibri" w:hAnsi="Times New Roman" w:cs="Times New Roman"/>
          <w:iCs/>
          <w:sz w:val="28"/>
          <w:szCs w:val="28"/>
        </w:rPr>
        <w:footnoteReference w:id="17"/>
      </w:r>
      <w:r w:rsidR="004D7960" w:rsidRPr="0043733E">
        <w:rPr>
          <w:rFonts w:ascii="Times New Roman" w:eastAsia="Calibri" w:hAnsi="Times New Roman" w:cs="Times New Roman"/>
          <w:iCs/>
          <w:sz w:val="28"/>
          <w:szCs w:val="28"/>
        </w:rPr>
        <w:t>.</w:t>
      </w:r>
      <w:r w:rsidR="00946DDF"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Положительные результаты данный стиль показывает если коллектив состоит из высококвалифицированных специалистов, главной задачей которых является творческое решение поставленных задач. При наличии сильного неформального лидера среди подчиненных такому руководителю не приходится брать на себя функции разрешения возникающих конфликтов. В этом случае, управленец обычно поощряет деятельность неформального лидера, подчеркивая его роль</w:t>
      </w:r>
      <w:r w:rsidR="0043733E" w:rsidRPr="0043733E">
        <w:rPr>
          <w:rStyle w:val="a8"/>
          <w:rFonts w:ascii="Times New Roman" w:eastAsia="Calibri" w:hAnsi="Times New Roman" w:cs="Times New Roman"/>
          <w:iCs/>
          <w:sz w:val="28"/>
          <w:szCs w:val="28"/>
        </w:rPr>
        <w:footnoteReference w:id="18"/>
      </w:r>
      <w:r w:rsidR="004D7960" w:rsidRPr="0043733E">
        <w:rPr>
          <w:rFonts w:ascii="Times New Roman" w:eastAsia="Calibri" w:hAnsi="Times New Roman" w:cs="Times New Roman"/>
          <w:iCs/>
          <w:sz w:val="28"/>
          <w:szCs w:val="28"/>
        </w:rPr>
        <w:t>.</w:t>
      </w:r>
      <w:r w:rsidR="00FC18E7" w:rsidRPr="0043733E">
        <w:rPr>
          <w:rFonts w:ascii="Times New Roman" w:eastAsia="Calibri" w:hAnsi="Times New Roman" w:cs="Times New Roman"/>
          <w:iCs/>
          <w:sz w:val="28"/>
          <w:szCs w:val="28"/>
        </w:rPr>
        <w:t xml:space="preserve"> Однако</w:t>
      </w:r>
      <w:r w:rsidRPr="0043733E">
        <w:rPr>
          <w:rFonts w:ascii="Times New Roman" w:eastAsia="Calibri" w:hAnsi="Times New Roman" w:cs="Times New Roman"/>
          <w:iCs/>
          <w:sz w:val="28"/>
          <w:szCs w:val="28"/>
        </w:rPr>
        <w:t xml:space="preserve"> в подобной ситуации руководитель не должен допустить появления анархии, которая может привести коллектив к плачевным результатам и принятию неэффективных решений. </w:t>
      </w:r>
    </w:p>
    <w:p w14:paraId="09B0F5B1" w14:textId="35649101"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При отсутствии высокой ответственности сотрудники могут игнорировать выполнение принятых решений, работа может пойти на «самотек»</w:t>
      </w:r>
      <w:r w:rsidR="0043733E" w:rsidRPr="0043733E">
        <w:rPr>
          <w:rStyle w:val="a8"/>
          <w:rFonts w:ascii="Times New Roman" w:eastAsia="Calibri" w:hAnsi="Times New Roman" w:cs="Times New Roman"/>
          <w:iCs/>
          <w:sz w:val="28"/>
          <w:szCs w:val="28"/>
        </w:rPr>
        <w:footnoteReference w:id="19"/>
      </w:r>
      <w:r w:rsidRPr="0043733E">
        <w:rPr>
          <w:rFonts w:ascii="Times New Roman" w:eastAsia="Calibri" w:hAnsi="Times New Roman" w:cs="Times New Roman"/>
          <w:iCs/>
          <w:sz w:val="28"/>
          <w:szCs w:val="28"/>
        </w:rPr>
        <w:t xml:space="preserve">. Наиболее эффективен либеральный стиль </w:t>
      </w:r>
      <w:r w:rsidR="00FC18E7"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в творческих коллективах в областях техники, науки, культуры. </w:t>
      </w:r>
    </w:p>
    <w:p w14:paraId="09B0F5B5" w14:textId="11D7DCAA"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3. Демократический стиль </w:t>
      </w:r>
      <w:r w:rsidR="00FC18E7" w:rsidRPr="0043733E">
        <w:rPr>
          <w:rFonts w:ascii="Times New Roman" w:eastAsia="Calibri" w:hAnsi="Times New Roman" w:cs="Times New Roman"/>
          <w:iCs/>
          <w:sz w:val="28"/>
          <w:szCs w:val="28"/>
        </w:rPr>
        <w:t xml:space="preserve">лидерства </w:t>
      </w:r>
      <w:r w:rsidRPr="0043733E">
        <w:rPr>
          <w:rFonts w:ascii="Times New Roman" w:eastAsia="Calibri" w:hAnsi="Times New Roman" w:cs="Times New Roman"/>
          <w:iCs/>
          <w:sz w:val="28"/>
          <w:szCs w:val="28"/>
        </w:rPr>
        <w:t xml:space="preserve">характеризуется распределением ответственности между руководителем и его подчиненными. Руководитель всегда выясняет мнение коллектива по всем производственным вопросам. Решения в таком коллективе принимаются коллегиально. Общение с подчиненными происходит в форме просьб, пожеланий и рекомендаций. Демократический стиль </w:t>
      </w:r>
      <w:r w:rsidR="00FC18E7"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наиболее благоприятен в системе </w:t>
      </w:r>
      <w:r w:rsidRPr="0043733E">
        <w:rPr>
          <w:rFonts w:ascii="Times New Roman" w:eastAsia="Calibri" w:hAnsi="Times New Roman" w:cs="Times New Roman"/>
          <w:iCs/>
          <w:sz w:val="28"/>
          <w:szCs w:val="28"/>
        </w:rPr>
        <w:lastRenderedPageBreak/>
        <w:t xml:space="preserve">производственных отношений. Однако, при всех существующих плюсах данного стиля руководства его реализация возможна лишь при высоком авторитете самого управленца и его разносторонних способностях. Демократический стиль руководства целесообразно использовать во всех областях. Существуют следующие факторы, влияющие на выбор стиля </w:t>
      </w:r>
      <w:r w:rsidR="00FC18E7"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w:t>
      </w:r>
    </w:p>
    <w:p w14:paraId="09B0F5B6"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1. Субъективные; </w:t>
      </w:r>
    </w:p>
    <w:p w14:paraId="09B0F5B7" w14:textId="609EBAA4"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2. Объективные</w:t>
      </w:r>
      <w:r w:rsidR="004D7960" w:rsidRPr="0043733E">
        <w:rPr>
          <w:rFonts w:ascii="Times New Roman" w:eastAsia="Calibri" w:hAnsi="Times New Roman" w:cs="Times New Roman"/>
          <w:iCs/>
          <w:sz w:val="28"/>
          <w:szCs w:val="28"/>
        </w:rPr>
        <w:t>.</w:t>
      </w:r>
    </w:p>
    <w:p w14:paraId="09B0F5B8"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Рассмотрим их подробнее. </w:t>
      </w:r>
    </w:p>
    <w:p w14:paraId="09B0F5B9" w14:textId="43822ECE"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1. К субъективным факторам, определяющим </w:t>
      </w:r>
      <w:r w:rsidR="00C473BC" w:rsidRPr="0043733E">
        <w:rPr>
          <w:rFonts w:ascii="Times New Roman" w:eastAsia="Calibri" w:hAnsi="Times New Roman" w:cs="Times New Roman"/>
          <w:iCs/>
          <w:sz w:val="28"/>
          <w:szCs w:val="28"/>
        </w:rPr>
        <w:t>стиль</w:t>
      </w:r>
      <w:r w:rsidR="00FC18E7" w:rsidRPr="0043733E">
        <w:t xml:space="preserve"> </w:t>
      </w:r>
      <w:r w:rsidR="00FC18E7" w:rsidRPr="0043733E">
        <w:rPr>
          <w:rFonts w:ascii="Times New Roman" w:eastAsia="Calibri" w:hAnsi="Times New Roman" w:cs="Times New Roman"/>
          <w:iCs/>
          <w:sz w:val="28"/>
          <w:szCs w:val="28"/>
        </w:rPr>
        <w:t>лидерства</w:t>
      </w:r>
      <w:r w:rsidR="00C473BC" w:rsidRPr="0043733E">
        <w:rPr>
          <w:rFonts w:ascii="Times New Roman" w:eastAsia="Calibri" w:hAnsi="Times New Roman" w:cs="Times New Roman"/>
          <w:iCs/>
          <w:sz w:val="28"/>
          <w:szCs w:val="28"/>
        </w:rPr>
        <w:t>,</w:t>
      </w:r>
      <w:r w:rsidRPr="0043733E">
        <w:rPr>
          <w:rFonts w:ascii="Times New Roman" w:eastAsia="Calibri" w:hAnsi="Times New Roman" w:cs="Times New Roman"/>
          <w:iCs/>
          <w:sz w:val="28"/>
          <w:szCs w:val="28"/>
        </w:rPr>
        <w:t xml:space="preserve"> можно отнести следующие: </w:t>
      </w:r>
    </w:p>
    <w:p w14:paraId="09B0F5BA" w14:textId="77777777" w:rsidR="00705CB1" w:rsidRPr="0043733E" w:rsidRDefault="00705CB1" w:rsidP="00324AE5">
      <w:pPr>
        <w:widowControl w:val="0"/>
        <w:numPr>
          <w:ilvl w:val="0"/>
          <w:numId w:val="42"/>
        </w:numPr>
        <w:tabs>
          <w:tab w:val="left" w:pos="993"/>
        </w:tabs>
        <w:spacing w:after="0" w:line="360" w:lineRule="auto"/>
        <w:ind w:left="0"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темперамент и характер руководителя; </w:t>
      </w:r>
    </w:p>
    <w:p w14:paraId="09B0F5BB" w14:textId="77777777" w:rsidR="00705CB1" w:rsidRPr="0043733E" w:rsidRDefault="00705CB1" w:rsidP="00324AE5">
      <w:pPr>
        <w:widowControl w:val="0"/>
        <w:numPr>
          <w:ilvl w:val="0"/>
          <w:numId w:val="42"/>
        </w:numPr>
        <w:tabs>
          <w:tab w:val="left" w:pos="993"/>
        </w:tabs>
        <w:spacing w:after="0" w:line="360" w:lineRule="auto"/>
        <w:ind w:left="0"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выбор методов и приемов воздействия на подчиненных в зависимости от ситуации; </w:t>
      </w:r>
    </w:p>
    <w:p w14:paraId="09B0F5BC" w14:textId="77777777" w:rsidR="00705CB1" w:rsidRPr="0043733E" w:rsidRDefault="00705CB1" w:rsidP="00324AE5">
      <w:pPr>
        <w:widowControl w:val="0"/>
        <w:numPr>
          <w:ilvl w:val="0"/>
          <w:numId w:val="42"/>
        </w:numPr>
        <w:tabs>
          <w:tab w:val="left" w:pos="993"/>
        </w:tabs>
        <w:spacing w:after="0" w:line="360" w:lineRule="auto"/>
        <w:ind w:left="0"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личные качества руководителя, определяющие его «управленческий почерк»; </w:t>
      </w:r>
    </w:p>
    <w:p w14:paraId="09B0F5BD" w14:textId="77777777" w:rsidR="00705CB1" w:rsidRPr="0043733E" w:rsidRDefault="00705CB1" w:rsidP="00324AE5">
      <w:pPr>
        <w:widowControl w:val="0"/>
        <w:numPr>
          <w:ilvl w:val="0"/>
          <w:numId w:val="42"/>
        </w:numPr>
        <w:tabs>
          <w:tab w:val="left" w:pos="993"/>
        </w:tabs>
        <w:spacing w:after="0" w:line="360" w:lineRule="auto"/>
        <w:ind w:left="0"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уровень профессиональных знаний и интеллекта управленца; </w:t>
      </w:r>
    </w:p>
    <w:p w14:paraId="09B0F5BE" w14:textId="55058DC6" w:rsidR="00705CB1" w:rsidRPr="0043733E" w:rsidRDefault="00705CB1" w:rsidP="00324AE5">
      <w:pPr>
        <w:widowControl w:val="0"/>
        <w:numPr>
          <w:ilvl w:val="0"/>
          <w:numId w:val="42"/>
        </w:numPr>
        <w:tabs>
          <w:tab w:val="left" w:pos="993"/>
        </w:tabs>
        <w:spacing w:after="0" w:line="360" w:lineRule="auto"/>
        <w:ind w:left="0"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основные принципы и установки, которыми пользуется руководитель для достижения конечных целей</w:t>
      </w:r>
      <w:r w:rsidR="0043733E" w:rsidRPr="0043733E">
        <w:rPr>
          <w:rStyle w:val="a8"/>
          <w:rFonts w:ascii="Times New Roman" w:eastAsia="Calibri" w:hAnsi="Times New Roman" w:cs="Times New Roman"/>
          <w:iCs/>
          <w:sz w:val="28"/>
          <w:szCs w:val="28"/>
        </w:rPr>
        <w:footnoteReference w:id="20"/>
      </w:r>
      <w:r w:rsidR="004D7960" w:rsidRPr="0043733E">
        <w:rPr>
          <w:rFonts w:ascii="Times New Roman" w:eastAsia="Calibri" w:hAnsi="Times New Roman" w:cs="Times New Roman"/>
          <w:iCs/>
          <w:sz w:val="28"/>
          <w:szCs w:val="28"/>
        </w:rPr>
        <w:t>.</w:t>
      </w:r>
    </w:p>
    <w:p w14:paraId="09B0F5BF"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2. Объективные факторы могут быть сведены к следующим: </w:t>
      </w:r>
    </w:p>
    <w:p w14:paraId="09B0F5C0" w14:textId="04BFAEFF" w:rsidR="00705CB1" w:rsidRPr="0043733E" w:rsidRDefault="00705CB1" w:rsidP="00324AE5">
      <w:pPr>
        <w:widowControl w:val="0"/>
        <w:numPr>
          <w:ilvl w:val="0"/>
          <w:numId w:val="42"/>
        </w:numPr>
        <w:tabs>
          <w:tab w:val="left" w:pos="993"/>
        </w:tabs>
        <w:spacing w:after="0" w:line="360" w:lineRule="auto"/>
        <w:ind w:left="0"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специфика области применения стиля </w:t>
      </w:r>
      <w:r w:rsidR="00FC18E7" w:rsidRPr="0043733E">
        <w:rPr>
          <w:rFonts w:ascii="Times New Roman" w:eastAsia="Calibri" w:hAnsi="Times New Roman" w:cs="Times New Roman"/>
          <w:iCs/>
          <w:sz w:val="28"/>
          <w:szCs w:val="28"/>
        </w:rPr>
        <w:t xml:space="preserve">лидерства </w:t>
      </w:r>
      <w:r w:rsidRPr="0043733E">
        <w:rPr>
          <w:rFonts w:ascii="Times New Roman" w:eastAsia="Calibri" w:hAnsi="Times New Roman" w:cs="Times New Roman"/>
          <w:iCs/>
          <w:sz w:val="28"/>
          <w:szCs w:val="28"/>
        </w:rPr>
        <w:t xml:space="preserve">(цели, задачи); </w:t>
      </w:r>
    </w:p>
    <w:p w14:paraId="09B0F5C1" w14:textId="77777777" w:rsidR="00705CB1" w:rsidRPr="0043733E" w:rsidRDefault="00705CB1" w:rsidP="00324AE5">
      <w:pPr>
        <w:widowControl w:val="0"/>
        <w:numPr>
          <w:ilvl w:val="0"/>
          <w:numId w:val="42"/>
        </w:numPr>
        <w:tabs>
          <w:tab w:val="left" w:pos="993"/>
        </w:tabs>
        <w:spacing w:after="0" w:line="360" w:lineRule="auto"/>
        <w:ind w:left="0"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окружающая производственная среда; </w:t>
      </w:r>
    </w:p>
    <w:p w14:paraId="09B0F5C2" w14:textId="77777777" w:rsidR="00705CB1" w:rsidRPr="0043733E" w:rsidRDefault="00705CB1" w:rsidP="00324AE5">
      <w:pPr>
        <w:widowControl w:val="0"/>
        <w:numPr>
          <w:ilvl w:val="0"/>
          <w:numId w:val="42"/>
        </w:numPr>
        <w:tabs>
          <w:tab w:val="left" w:pos="993"/>
        </w:tabs>
        <w:spacing w:after="0" w:line="360" w:lineRule="auto"/>
        <w:ind w:left="0"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методы и приемы управления вышестоящего руководства; </w:t>
      </w:r>
    </w:p>
    <w:p w14:paraId="09B0F5C3" w14:textId="26DC3E76" w:rsidR="00705CB1" w:rsidRPr="0043733E" w:rsidRDefault="00705CB1" w:rsidP="00324AE5">
      <w:pPr>
        <w:widowControl w:val="0"/>
        <w:numPr>
          <w:ilvl w:val="0"/>
          <w:numId w:val="42"/>
        </w:numPr>
        <w:tabs>
          <w:tab w:val="left" w:pos="993"/>
        </w:tabs>
        <w:spacing w:after="0" w:line="360" w:lineRule="auto"/>
        <w:ind w:left="0"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специфика коллектива подчиненных</w:t>
      </w:r>
      <w:r w:rsidR="0043733E" w:rsidRPr="0043733E">
        <w:rPr>
          <w:rStyle w:val="a8"/>
          <w:rFonts w:ascii="Times New Roman" w:eastAsia="Calibri" w:hAnsi="Times New Roman" w:cs="Times New Roman"/>
          <w:iCs/>
          <w:sz w:val="28"/>
          <w:szCs w:val="28"/>
        </w:rPr>
        <w:footnoteReference w:id="21"/>
      </w:r>
      <w:r w:rsidRPr="0043733E">
        <w:rPr>
          <w:rFonts w:ascii="Times New Roman" w:eastAsia="Calibri" w:hAnsi="Times New Roman" w:cs="Times New Roman"/>
          <w:iCs/>
          <w:sz w:val="28"/>
          <w:szCs w:val="28"/>
        </w:rPr>
        <w:t xml:space="preserve">. </w:t>
      </w:r>
    </w:p>
    <w:p w14:paraId="09B0F5C4"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Таким образом, на эффективность деятельности того и иного коллектива значительную роль оказывает индивидуальный стиль руководителя.</w:t>
      </w:r>
    </w:p>
    <w:p w14:paraId="09B0F5C5"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Рассмотренная нами характеристика стилей руководства является распространенной, но она не исчерпывает всего многообразия форм </w:t>
      </w:r>
      <w:r w:rsidRPr="0043733E">
        <w:rPr>
          <w:rFonts w:ascii="Times New Roman" w:eastAsia="Calibri" w:hAnsi="Times New Roman" w:cs="Times New Roman"/>
          <w:iCs/>
          <w:sz w:val="28"/>
          <w:szCs w:val="28"/>
        </w:rPr>
        <w:lastRenderedPageBreak/>
        <w:t>взаимодействия руководителей и подчиненных.</w:t>
      </w:r>
    </w:p>
    <w:p w14:paraId="09B0F5C6" w14:textId="77777777"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В современном, быстро меняющемся мире имеют место и другие стили управления. </w:t>
      </w:r>
    </w:p>
    <w:p w14:paraId="09B0F5C7" w14:textId="1D85C3C8"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Например, «ситуативный стиль» </w:t>
      </w:r>
      <w:r w:rsidR="00FC18E7"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который гибко учитывает уровень психологического развития коллектива подчиненных. Также популярным и эффективным является «</w:t>
      </w:r>
      <w:proofErr w:type="spellStart"/>
      <w:r w:rsidRPr="0043733E">
        <w:rPr>
          <w:rFonts w:ascii="Times New Roman" w:eastAsia="Calibri" w:hAnsi="Times New Roman" w:cs="Times New Roman"/>
          <w:iCs/>
          <w:sz w:val="28"/>
          <w:szCs w:val="28"/>
        </w:rPr>
        <w:t>новаторско</w:t>
      </w:r>
      <w:proofErr w:type="spellEnd"/>
      <w:r w:rsidRPr="0043733E">
        <w:rPr>
          <w:rFonts w:ascii="Times New Roman" w:eastAsia="Calibri" w:hAnsi="Times New Roman" w:cs="Times New Roman"/>
          <w:iCs/>
          <w:sz w:val="28"/>
          <w:szCs w:val="28"/>
        </w:rPr>
        <w:t>-аналитический стиль», благодаря которому организация способна выжить в условиях жесткой рыночной конкуренции</w:t>
      </w:r>
      <w:r w:rsidR="0043733E" w:rsidRPr="0043733E">
        <w:rPr>
          <w:rStyle w:val="a8"/>
          <w:rFonts w:ascii="Times New Roman" w:eastAsia="Calibri" w:hAnsi="Times New Roman" w:cs="Times New Roman"/>
          <w:iCs/>
          <w:sz w:val="28"/>
          <w:szCs w:val="28"/>
        </w:rPr>
        <w:footnoteReference w:id="22"/>
      </w:r>
      <w:r w:rsidR="004D7960" w:rsidRPr="0043733E">
        <w:rPr>
          <w:rFonts w:ascii="Times New Roman" w:eastAsia="Calibri" w:hAnsi="Times New Roman" w:cs="Times New Roman"/>
          <w:iCs/>
          <w:sz w:val="28"/>
          <w:szCs w:val="28"/>
        </w:rPr>
        <w:t>.</w:t>
      </w:r>
    </w:p>
    <w:p w14:paraId="09B0F5C8" w14:textId="77777777"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 Данному стилю свойственны огромное количество новаторских идей, энергичность, чуткость к новым идеям и информации. </w:t>
      </w:r>
    </w:p>
    <w:p w14:paraId="09B0F5C9" w14:textId="585D1888"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Необходимо сказать, что каждый из стилей в чистом виде встречается нечасто. Современному руководителю необходимо применять гибкий подход к стилю руководству, четко представлять способности подчиненных и свои собственные, знать задачи и потребности коллектива</w:t>
      </w:r>
      <w:r w:rsidR="0043733E" w:rsidRPr="0043733E">
        <w:rPr>
          <w:rStyle w:val="a8"/>
          <w:rFonts w:ascii="Times New Roman" w:eastAsia="Calibri" w:hAnsi="Times New Roman" w:cs="Times New Roman"/>
          <w:iCs/>
          <w:sz w:val="28"/>
          <w:szCs w:val="28"/>
        </w:rPr>
        <w:footnoteReference w:id="23"/>
      </w:r>
      <w:r w:rsidRPr="0043733E">
        <w:rPr>
          <w:rFonts w:ascii="Times New Roman" w:eastAsia="Calibri" w:hAnsi="Times New Roman" w:cs="Times New Roman"/>
          <w:iCs/>
          <w:sz w:val="28"/>
          <w:szCs w:val="28"/>
        </w:rPr>
        <w:t xml:space="preserve">. </w:t>
      </w:r>
    </w:p>
    <w:p w14:paraId="09B0F5CA" w14:textId="7B1F159C" w:rsidR="00705CB1" w:rsidRPr="0043733E" w:rsidRDefault="00FC18E7"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Однако</w:t>
      </w:r>
      <w:r w:rsidR="00705CB1" w:rsidRPr="0043733E">
        <w:rPr>
          <w:rFonts w:ascii="Times New Roman" w:eastAsia="Calibri" w:hAnsi="Times New Roman" w:cs="Times New Roman"/>
          <w:iCs/>
          <w:sz w:val="28"/>
          <w:szCs w:val="28"/>
        </w:rPr>
        <w:t xml:space="preserve">, даже имея все перечисленные сведения, очень легко допустить ошибку в управлении. Чтобы не допустить ошибок в управлении, руководитель должен всегда быть готовым к переоценке своих суждений и, если необходимо, к изменению стиля управления. </w:t>
      </w:r>
    </w:p>
    <w:p w14:paraId="09B0F5CB" w14:textId="454094A2"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Очевидно, что стиль</w:t>
      </w:r>
      <w:r w:rsidR="00FC18E7" w:rsidRPr="0043733E">
        <w:t xml:space="preserve"> </w:t>
      </w:r>
      <w:r w:rsidR="00FC18E7" w:rsidRPr="0043733E">
        <w:rPr>
          <w:rFonts w:ascii="Times New Roman" w:eastAsia="Calibri" w:hAnsi="Times New Roman" w:cs="Times New Roman"/>
          <w:iCs/>
          <w:sz w:val="28"/>
          <w:szCs w:val="28"/>
        </w:rPr>
        <w:t xml:space="preserve">лидерства </w:t>
      </w:r>
      <w:r w:rsidRPr="0043733E">
        <w:rPr>
          <w:rFonts w:ascii="Times New Roman" w:eastAsia="Calibri" w:hAnsi="Times New Roman" w:cs="Times New Roman"/>
          <w:iCs/>
          <w:sz w:val="28"/>
          <w:szCs w:val="28"/>
        </w:rPr>
        <w:t>следует выбирать, исходя из состояния конкретного коллектива и существующих изначально в нем традиций, ценностей, отношений, норм</w:t>
      </w:r>
      <w:r w:rsidR="0043733E" w:rsidRPr="0043733E">
        <w:rPr>
          <w:rStyle w:val="a8"/>
          <w:rFonts w:ascii="Times New Roman" w:eastAsia="Calibri" w:hAnsi="Times New Roman" w:cs="Times New Roman"/>
          <w:iCs/>
          <w:sz w:val="28"/>
          <w:szCs w:val="28"/>
        </w:rPr>
        <w:footnoteReference w:id="24"/>
      </w:r>
      <w:r w:rsidR="004D7960" w:rsidRPr="0043733E">
        <w:rPr>
          <w:rFonts w:ascii="Times New Roman" w:eastAsia="Calibri" w:hAnsi="Times New Roman" w:cs="Times New Roman"/>
          <w:iCs/>
          <w:sz w:val="28"/>
          <w:szCs w:val="28"/>
        </w:rPr>
        <w:t>.</w:t>
      </w:r>
    </w:p>
    <w:p w14:paraId="09B0F5CC" w14:textId="65396C22"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Поэтому можно с полной уверенностью констатировать, что не существует «плохих» или «хороших» стилей </w:t>
      </w:r>
      <w:r w:rsidR="00FC18E7"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Вид профессиональной деятельности, ситуации, типичные для конкретного коллектива, личностные интересы и амбиции подчиненных и ряд других факторов создают оптимальную ситуацию выбора преобладающего стиля </w:t>
      </w:r>
      <w:r w:rsidR="00FC18E7"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w:t>
      </w:r>
    </w:p>
    <w:p w14:paraId="09B0F5CD" w14:textId="21322397" w:rsidR="00C473BC"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lastRenderedPageBreak/>
        <w:t xml:space="preserve">Однако большим авторитетом пользуется руководитель, который бывает «жестким» в деле, но «мягким» в отношениях с подчиненными. Он строг и требователен с членами коллектива в рабочей ситуации, но стремится всегда проявить внимание и заботу о них в вопросах личного плана. О таком руководителе говорят: «Строгий, но справедливый». </w:t>
      </w:r>
    </w:p>
    <w:p w14:paraId="09B0F5D0" w14:textId="3FEA3C25" w:rsidR="00705CB1" w:rsidRPr="0043733E" w:rsidRDefault="00705CB1"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Можно констатировать, что оптимальный стиль </w:t>
      </w:r>
      <w:r w:rsidR="00FC18E7"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формируется в результате определенного набора деловых и личностных качеств и свойств руководителя</w:t>
      </w:r>
      <w:r w:rsidR="004D7960" w:rsidRPr="0043733E">
        <w:rPr>
          <w:rFonts w:ascii="Times New Roman" w:eastAsia="Calibri" w:hAnsi="Times New Roman" w:cs="Times New Roman"/>
          <w:iCs/>
          <w:sz w:val="28"/>
          <w:szCs w:val="28"/>
        </w:rPr>
        <w:t>.</w:t>
      </w:r>
      <w:r w:rsidR="00FC18E7"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 xml:space="preserve">Он становится одним из важных критериев создания благоприятного климата коллектива, а также успешности выполнения задач организации и коллектива. Таким образом, проблема выбора стиля </w:t>
      </w:r>
      <w:r w:rsidR="00FC18E7" w:rsidRPr="0043733E">
        <w:rPr>
          <w:rFonts w:ascii="Times New Roman" w:eastAsia="Calibri" w:hAnsi="Times New Roman" w:cs="Times New Roman"/>
          <w:sz w:val="28"/>
          <w:szCs w:val="28"/>
        </w:rPr>
        <w:t>лидерства</w:t>
      </w:r>
      <w:r w:rsidRPr="0043733E">
        <w:rPr>
          <w:rFonts w:ascii="Times New Roman" w:eastAsia="Calibri" w:hAnsi="Times New Roman" w:cs="Times New Roman"/>
          <w:iCs/>
          <w:sz w:val="28"/>
          <w:szCs w:val="28"/>
        </w:rPr>
        <w:t xml:space="preserve"> в социологии управления представляет открытую для дискуссий тему, тем самым отражая стремление научной общественности определить семантические границы исследуемого понятия.</w:t>
      </w:r>
    </w:p>
    <w:p w14:paraId="5584A0FE" w14:textId="77777777" w:rsidR="00FC18E7" w:rsidRPr="0043733E" w:rsidRDefault="00FC18E7" w:rsidP="00324AE5">
      <w:pPr>
        <w:widowControl w:val="0"/>
        <w:rPr>
          <w:rFonts w:ascii="Times New Roman Полужирный" w:eastAsia="Times New Roman" w:hAnsi="Times New Roman Полужирный" w:cs="Times New Roman"/>
          <w:b/>
          <w:bCs/>
          <w:caps/>
          <w:kern w:val="36"/>
          <w:sz w:val="28"/>
          <w:szCs w:val="28"/>
          <w:lang w:eastAsia="ru-RU"/>
        </w:rPr>
      </w:pPr>
      <w:bookmarkStart w:id="50" w:name="_Toc515454403"/>
      <w:r w:rsidRPr="0043733E">
        <w:rPr>
          <w:rFonts w:ascii="Times New Roman Полужирный" w:hAnsi="Times New Roman Полужирный"/>
          <w:caps/>
          <w:sz w:val="28"/>
          <w:szCs w:val="28"/>
        </w:rPr>
        <w:br w:type="page"/>
      </w:r>
    </w:p>
    <w:p w14:paraId="09B0F5D2" w14:textId="77778F4C" w:rsidR="00A52CE0" w:rsidRPr="002260BB" w:rsidRDefault="00A52CE0" w:rsidP="00324AE5">
      <w:pPr>
        <w:pStyle w:val="1"/>
        <w:widowControl w:val="0"/>
        <w:spacing w:before="0" w:beforeAutospacing="0" w:after="0" w:afterAutospacing="0" w:line="360" w:lineRule="auto"/>
        <w:jc w:val="center"/>
        <w:rPr>
          <w:rFonts w:ascii="Times New Roman Полужирный" w:hAnsi="Times New Roman Полужирный"/>
          <w:sz w:val="28"/>
          <w:szCs w:val="28"/>
        </w:rPr>
      </w:pPr>
      <w:bookmarkStart w:id="51" w:name="_Toc68544262"/>
      <w:bookmarkStart w:id="52" w:name="_Toc78211947"/>
      <w:r w:rsidRPr="002260BB">
        <w:rPr>
          <w:rFonts w:ascii="Times New Roman Полужирный" w:hAnsi="Times New Roman Полужирный"/>
          <w:sz w:val="28"/>
          <w:szCs w:val="28"/>
        </w:rPr>
        <w:lastRenderedPageBreak/>
        <w:t>Глава 2.</w:t>
      </w:r>
      <w:r w:rsidR="00FC18E7" w:rsidRPr="002260BB">
        <w:rPr>
          <w:rFonts w:ascii="Times New Roman Полужирный" w:hAnsi="Times New Roman Полужирный"/>
          <w:sz w:val="28"/>
          <w:szCs w:val="28"/>
        </w:rPr>
        <w:t xml:space="preserve"> И</w:t>
      </w:r>
      <w:r w:rsidRPr="002260BB">
        <w:rPr>
          <w:rFonts w:ascii="Times New Roman Полужирный" w:hAnsi="Times New Roman Полужирный"/>
          <w:sz w:val="28"/>
          <w:szCs w:val="28"/>
        </w:rPr>
        <w:t>сследовани</w:t>
      </w:r>
      <w:r w:rsidR="00FC18E7" w:rsidRPr="002260BB">
        <w:rPr>
          <w:rFonts w:ascii="Times New Roman Полужирный" w:hAnsi="Times New Roman Полужирный"/>
          <w:sz w:val="28"/>
          <w:szCs w:val="28"/>
        </w:rPr>
        <w:t>е</w:t>
      </w:r>
      <w:r w:rsidRPr="002260BB">
        <w:rPr>
          <w:rFonts w:ascii="Times New Roman Полужирный" w:hAnsi="Times New Roman Полужирный"/>
          <w:sz w:val="28"/>
          <w:szCs w:val="28"/>
        </w:rPr>
        <w:t xml:space="preserve"> </w:t>
      </w:r>
      <w:bookmarkEnd w:id="50"/>
      <w:r w:rsidR="00907B15" w:rsidRPr="002260BB">
        <w:rPr>
          <w:rFonts w:ascii="Times New Roman Полужирный" w:hAnsi="Times New Roman Полужирный"/>
          <w:sz w:val="28"/>
          <w:szCs w:val="28"/>
        </w:rPr>
        <w:t xml:space="preserve">проблем </w:t>
      </w:r>
      <w:r w:rsidR="00907B15" w:rsidRPr="002260BB">
        <w:rPr>
          <w:rFonts w:ascii="Times New Roman Полужирный" w:hAnsi="Times New Roman Полужирный"/>
          <w:sz w:val="28"/>
          <w:szCs w:val="28"/>
        </w:rPr>
        <w:t xml:space="preserve">руководства и лидерства </w:t>
      </w:r>
      <w:r w:rsidR="005C5283" w:rsidRPr="002260BB">
        <w:rPr>
          <w:rFonts w:ascii="Times New Roman Полужирный" w:hAnsi="Times New Roman Полужирный"/>
          <w:sz w:val="28"/>
          <w:szCs w:val="28"/>
        </w:rPr>
        <w:t>в «МФО» Клиника «На здоровье»</w:t>
      </w:r>
      <w:bookmarkEnd w:id="51"/>
      <w:bookmarkEnd w:id="52"/>
    </w:p>
    <w:p w14:paraId="09B0F5D3" w14:textId="77777777" w:rsidR="00AC6303" w:rsidRPr="0043733E" w:rsidRDefault="00AC6303" w:rsidP="00324AE5">
      <w:pPr>
        <w:widowControl w:val="0"/>
        <w:spacing w:after="0" w:line="360" w:lineRule="auto"/>
        <w:ind w:firstLine="567"/>
        <w:jc w:val="both"/>
        <w:rPr>
          <w:rFonts w:ascii="Times New Roman" w:hAnsi="Times New Roman" w:cs="Times New Roman"/>
          <w:b/>
          <w:sz w:val="28"/>
          <w:szCs w:val="28"/>
        </w:rPr>
      </w:pPr>
    </w:p>
    <w:p w14:paraId="09B0F5D4" w14:textId="77777777" w:rsidR="00B765BE" w:rsidRPr="0043733E" w:rsidRDefault="005C5283" w:rsidP="00324AE5">
      <w:pPr>
        <w:widowControl w:val="0"/>
        <w:spacing w:after="0" w:line="360" w:lineRule="auto"/>
        <w:jc w:val="center"/>
        <w:outlineLvl w:val="1"/>
        <w:rPr>
          <w:rFonts w:ascii="Times New Roman" w:eastAsia="Calibri" w:hAnsi="Times New Roman" w:cs="Times New Roman"/>
          <w:b/>
          <w:bCs/>
          <w:sz w:val="28"/>
          <w:szCs w:val="28"/>
          <w:shd w:val="clear" w:color="auto" w:fill="FFFFFF"/>
          <w:lang w:eastAsia="ru-RU"/>
        </w:rPr>
      </w:pPr>
      <w:bookmarkStart w:id="53" w:name="_Toc68544263"/>
      <w:bookmarkStart w:id="54" w:name="_Toc78211948"/>
      <w:r w:rsidRPr="0043733E">
        <w:rPr>
          <w:rFonts w:ascii="Times New Roman" w:eastAsia="Calibri" w:hAnsi="Times New Roman" w:cs="Times New Roman"/>
          <w:b/>
          <w:bCs/>
          <w:sz w:val="28"/>
          <w:szCs w:val="28"/>
          <w:shd w:val="clear" w:color="auto" w:fill="FFFFFF"/>
          <w:lang w:eastAsia="ru-RU"/>
        </w:rPr>
        <w:t xml:space="preserve">2.1. </w:t>
      </w:r>
      <w:r w:rsidR="00B765BE" w:rsidRPr="0043733E">
        <w:rPr>
          <w:rFonts w:ascii="Times New Roman" w:eastAsia="Calibri" w:hAnsi="Times New Roman" w:cs="Times New Roman"/>
          <w:b/>
          <w:bCs/>
          <w:sz w:val="28"/>
          <w:szCs w:val="28"/>
          <w:shd w:val="clear" w:color="auto" w:fill="FFFFFF"/>
          <w:lang w:eastAsia="ru-RU"/>
        </w:rPr>
        <w:t>Краткая характеристика организации. Анализ кадрового состава Клиники «На здоровье»</w:t>
      </w:r>
      <w:bookmarkEnd w:id="53"/>
      <w:bookmarkEnd w:id="54"/>
    </w:p>
    <w:p w14:paraId="7BD57D76" w14:textId="77777777" w:rsidR="00FC18E7" w:rsidRPr="0043733E" w:rsidRDefault="00FC18E7" w:rsidP="00324AE5">
      <w:pPr>
        <w:widowControl w:val="0"/>
        <w:spacing w:after="0" w:line="360" w:lineRule="auto"/>
        <w:ind w:firstLine="567"/>
        <w:jc w:val="both"/>
        <w:rPr>
          <w:rFonts w:ascii="Times New Roman" w:eastAsia="Times New Roman" w:hAnsi="Times New Roman" w:cs="Times New Roman"/>
          <w:color w:val="000000"/>
          <w:kern w:val="2"/>
          <w:sz w:val="28"/>
          <w:szCs w:val="28"/>
          <w:lang w:eastAsia="ru-RU"/>
        </w:rPr>
      </w:pPr>
    </w:p>
    <w:p w14:paraId="09B0F5D5" w14:textId="5C2112A7" w:rsidR="00B765BE" w:rsidRPr="0043733E" w:rsidRDefault="00B765BE" w:rsidP="00324AE5">
      <w:pPr>
        <w:widowControl w:val="0"/>
        <w:spacing w:after="0" w:line="360" w:lineRule="auto"/>
        <w:ind w:firstLine="709"/>
        <w:jc w:val="both"/>
        <w:rPr>
          <w:rFonts w:ascii="Times New Roman" w:eastAsia="Times New Roman" w:hAnsi="Times New Roman" w:cs="Times New Roman"/>
          <w:color w:val="000000"/>
          <w:kern w:val="2"/>
          <w:sz w:val="28"/>
          <w:szCs w:val="28"/>
          <w:lang w:eastAsia="ru-RU"/>
        </w:rPr>
      </w:pPr>
      <w:r w:rsidRPr="0043733E">
        <w:rPr>
          <w:rFonts w:ascii="Times New Roman" w:eastAsia="Times New Roman" w:hAnsi="Times New Roman" w:cs="Times New Roman"/>
          <w:color w:val="000000"/>
          <w:kern w:val="2"/>
          <w:sz w:val="28"/>
          <w:szCs w:val="28"/>
          <w:lang w:eastAsia="ru-RU"/>
        </w:rPr>
        <w:t>«МФО» Клиника «На здоровье» (лицензия ЛО-23-01-010926) – состоит из:</w:t>
      </w:r>
    </w:p>
    <w:p w14:paraId="09B0F5D6"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color w:val="000000"/>
          <w:kern w:val="2"/>
          <w:sz w:val="28"/>
          <w:szCs w:val="28"/>
          <w:lang w:eastAsia="ru-RU"/>
        </w:rPr>
      </w:pPr>
      <w:r w:rsidRPr="0043733E">
        <w:rPr>
          <w:rFonts w:ascii="Times New Roman" w:eastAsia="Times New Roman" w:hAnsi="Times New Roman" w:cs="Times New Roman"/>
          <w:color w:val="000000"/>
          <w:kern w:val="2"/>
          <w:sz w:val="28"/>
          <w:szCs w:val="28"/>
          <w:lang w:eastAsia="ru-RU"/>
        </w:rPr>
        <w:t>- Семейной клиники «Тургеневская»,</w:t>
      </w:r>
    </w:p>
    <w:p w14:paraId="09B0F5D7"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color w:val="000000"/>
          <w:kern w:val="2"/>
          <w:sz w:val="28"/>
          <w:szCs w:val="28"/>
          <w:lang w:eastAsia="ru-RU"/>
        </w:rPr>
      </w:pPr>
      <w:r w:rsidRPr="0043733E">
        <w:rPr>
          <w:rFonts w:ascii="Times New Roman" w:eastAsia="Times New Roman" w:hAnsi="Times New Roman" w:cs="Times New Roman"/>
          <w:color w:val="000000"/>
          <w:kern w:val="2"/>
          <w:sz w:val="28"/>
          <w:szCs w:val="28"/>
          <w:lang w:eastAsia="ru-RU"/>
        </w:rPr>
        <w:t xml:space="preserve">- Хирургического стационара, </w:t>
      </w:r>
    </w:p>
    <w:p w14:paraId="09B0F5D8"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color w:val="000000"/>
          <w:kern w:val="2"/>
          <w:sz w:val="28"/>
          <w:szCs w:val="28"/>
          <w:lang w:eastAsia="ru-RU"/>
        </w:rPr>
      </w:pPr>
      <w:r w:rsidRPr="0043733E">
        <w:rPr>
          <w:rFonts w:ascii="Times New Roman" w:eastAsia="Times New Roman" w:hAnsi="Times New Roman" w:cs="Times New Roman"/>
          <w:color w:val="000000"/>
          <w:kern w:val="2"/>
          <w:sz w:val="28"/>
          <w:szCs w:val="28"/>
          <w:lang w:eastAsia="ru-RU"/>
        </w:rPr>
        <w:t>- Профилактического оздоровительного центра,</w:t>
      </w:r>
    </w:p>
    <w:p w14:paraId="09B0F5D9" w14:textId="7356EAFD" w:rsidR="00B765BE" w:rsidRPr="0043733E" w:rsidRDefault="00B765BE" w:rsidP="00324AE5">
      <w:pPr>
        <w:widowControl w:val="0"/>
        <w:spacing w:after="0" w:line="360" w:lineRule="auto"/>
        <w:ind w:firstLine="709"/>
        <w:jc w:val="both"/>
        <w:rPr>
          <w:rFonts w:ascii="Times New Roman" w:eastAsia="Times New Roman" w:hAnsi="Times New Roman" w:cs="Times New Roman"/>
          <w:color w:val="000000"/>
          <w:kern w:val="2"/>
          <w:sz w:val="28"/>
          <w:szCs w:val="28"/>
          <w:lang w:eastAsia="ru-RU"/>
        </w:rPr>
      </w:pPr>
      <w:r w:rsidRPr="0043733E">
        <w:rPr>
          <w:rFonts w:ascii="Times New Roman" w:eastAsia="Times New Roman" w:hAnsi="Times New Roman" w:cs="Times New Roman"/>
          <w:color w:val="000000"/>
          <w:kern w:val="2"/>
          <w:sz w:val="28"/>
          <w:szCs w:val="28"/>
          <w:lang w:eastAsia="ru-RU"/>
        </w:rPr>
        <w:t>- Клинико</w:t>
      </w:r>
      <w:r w:rsidR="00951D70" w:rsidRPr="0043733E">
        <w:rPr>
          <w:rFonts w:ascii="Times New Roman" w:eastAsia="Times New Roman" w:hAnsi="Times New Roman" w:cs="Times New Roman"/>
          <w:color w:val="000000"/>
          <w:kern w:val="2"/>
          <w:sz w:val="28"/>
          <w:szCs w:val="28"/>
          <w:lang w:eastAsia="ru-RU"/>
        </w:rPr>
        <w:t>-</w:t>
      </w:r>
      <w:r w:rsidRPr="0043733E">
        <w:rPr>
          <w:rFonts w:ascii="Times New Roman" w:eastAsia="Times New Roman" w:hAnsi="Times New Roman" w:cs="Times New Roman"/>
          <w:color w:val="000000"/>
          <w:kern w:val="2"/>
          <w:sz w:val="28"/>
          <w:szCs w:val="28"/>
          <w:lang w:eastAsia="ru-RU"/>
        </w:rPr>
        <w:t>лабораторного центра.</w:t>
      </w:r>
    </w:p>
    <w:p w14:paraId="09B0F5DA"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color w:val="000000"/>
          <w:kern w:val="2"/>
          <w:sz w:val="28"/>
          <w:szCs w:val="28"/>
          <w:lang w:eastAsia="ru-RU"/>
        </w:rPr>
      </w:pPr>
      <w:r w:rsidRPr="0043733E">
        <w:rPr>
          <w:rFonts w:ascii="Times New Roman" w:eastAsia="Times New Roman" w:hAnsi="Times New Roman" w:cs="Times New Roman"/>
          <w:color w:val="000000"/>
          <w:kern w:val="2"/>
          <w:sz w:val="28"/>
          <w:szCs w:val="28"/>
          <w:lang w:eastAsia="ru-RU"/>
        </w:rPr>
        <w:t>Клиника имеет филиалы в следующих населённых пунктах Краснодарского края:</w:t>
      </w:r>
    </w:p>
    <w:p w14:paraId="09B0F5DB"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color w:val="000000"/>
          <w:kern w:val="2"/>
          <w:sz w:val="28"/>
          <w:szCs w:val="28"/>
          <w:lang w:eastAsia="ru-RU"/>
        </w:rPr>
      </w:pPr>
      <w:r w:rsidRPr="0043733E">
        <w:rPr>
          <w:rFonts w:ascii="Times New Roman" w:eastAsia="Times New Roman" w:hAnsi="Times New Roman" w:cs="Times New Roman"/>
          <w:color w:val="000000"/>
          <w:kern w:val="2"/>
          <w:sz w:val="28"/>
          <w:szCs w:val="28"/>
          <w:lang w:eastAsia="ru-RU"/>
        </w:rPr>
        <w:t>- г. Горячий Ключ,</w:t>
      </w:r>
    </w:p>
    <w:p w14:paraId="09B0F5DC" w14:textId="53E5D314" w:rsidR="00B765BE" w:rsidRPr="0043733E" w:rsidRDefault="00B765BE" w:rsidP="00324AE5">
      <w:pPr>
        <w:widowControl w:val="0"/>
        <w:spacing w:after="0" w:line="360" w:lineRule="auto"/>
        <w:ind w:firstLine="709"/>
        <w:jc w:val="both"/>
        <w:rPr>
          <w:rFonts w:ascii="Times New Roman" w:eastAsia="Times New Roman" w:hAnsi="Times New Roman" w:cs="Times New Roman"/>
          <w:color w:val="000000"/>
          <w:kern w:val="2"/>
          <w:sz w:val="28"/>
          <w:szCs w:val="28"/>
          <w:lang w:eastAsia="ru-RU"/>
        </w:rPr>
      </w:pPr>
      <w:r w:rsidRPr="0043733E">
        <w:rPr>
          <w:rFonts w:ascii="Times New Roman" w:eastAsia="Times New Roman" w:hAnsi="Times New Roman" w:cs="Times New Roman"/>
          <w:color w:val="000000"/>
          <w:kern w:val="2"/>
          <w:sz w:val="28"/>
          <w:szCs w:val="28"/>
          <w:lang w:eastAsia="ru-RU"/>
        </w:rPr>
        <w:t>- г. Усть</w:t>
      </w:r>
      <w:r w:rsidR="00FC18E7" w:rsidRPr="0043733E">
        <w:rPr>
          <w:rFonts w:ascii="Times New Roman" w:eastAsia="Times New Roman" w:hAnsi="Times New Roman" w:cs="Times New Roman"/>
          <w:color w:val="000000"/>
          <w:kern w:val="2"/>
          <w:sz w:val="28"/>
          <w:szCs w:val="28"/>
          <w:lang w:eastAsia="ru-RU"/>
        </w:rPr>
        <w:t>-</w:t>
      </w:r>
      <w:r w:rsidRPr="0043733E">
        <w:rPr>
          <w:rFonts w:ascii="Times New Roman" w:eastAsia="Times New Roman" w:hAnsi="Times New Roman" w:cs="Times New Roman"/>
          <w:color w:val="000000"/>
          <w:kern w:val="2"/>
          <w:sz w:val="28"/>
          <w:szCs w:val="28"/>
          <w:lang w:eastAsia="ru-RU"/>
        </w:rPr>
        <w:t xml:space="preserve">Лабинск, </w:t>
      </w:r>
    </w:p>
    <w:p w14:paraId="09B0F5DD"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color w:val="000000"/>
          <w:kern w:val="2"/>
          <w:sz w:val="28"/>
          <w:szCs w:val="28"/>
          <w:lang w:eastAsia="ru-RU"/>
        </w:rPr>
      </w:pPr>
      <w:r w:rsidRPr="0043733E">
        <w:rPr>
          <w:rFonts w:ascii="Times New Roman" w:eastAsia="Times New Roman" w:hAnsi="Times New Roman" w:cs="Times New Roman"/>
          <w:color w:val="000000"/>
          <w:kern w:val="2"/>
          <w:sz w:val="28"/>
          <w:szCs w:val="28"/>
          <w:lang w:eastAsia="ru-RU"/>
        </w:rPr>
        <w:t>- ст. Каневская,</w:t>
      </w:r>
    </w:p>
    <w:p w14:paraId="09B0F5DE"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color w:val="000000"/>
          <w:kern w:val="2"/>
          <w:sz w:val="28"/>
          <w:szCs w:val="28"/>
          <w:lang w:eastAsia="ru-RU"/>
        </w:rPr>
      </w:pPr>
      <w:r w:rsidRPr="0043733E">
        <w:rPr>
          <w:rFonts w:ascii="Times New Roman" w:eastAsia="Times New Roman" w:hAnsi="Times New Roman" w:cs="Times New Roman"/>
          <w:color w:val="000000"/>
          <w:kern w:val="2"/>
          <w:sz w:val="28"/>
          <w:szCs w:val="28"/>
          <w:lang w:eastAsia="ru-RU"/>
        </w:rPr>
        <w:t>- ст. Брюховецкая.</w:t>
      </w:r>
    </w:p>
    <w:p w14:paraId="09B0F5DF" w14:textId="13E322BF" w:rsidR="00B765BE" w:rsidRPr="0043733E" w:rsidRDefault="00B765BE" w:rsidP="00324AE5">
      <w:pPr>
        <w:widowControl w:val="0"/>
        <w:shd w:val="clear" w:color="auto" w:fill="FFFFFF"/>
        <w:spacing w:after="0" w:line="360" w:lineRule="auto"/>
        <w:ind w:firstLine="709"/>
        <w:jc w:val="both"/>
        <w:rPr>
          <w:rFonts w:ascii="Times New Roman" w:eastAsia="Calibri" w:hAnsi="Times New Roman" w:cs="Times New Roman"/>
          <w:color w:val="000000"/>
          <w:kern w:val="2"/>
          <w:sz w:val="28"/>
          <w:szCs w:val="28"/>
          <w:lang w:eastAsia="ru-RU"/>
        </w:rPr>
      </w:pPr>
      <w:r w:rsidRPr="0043733E">
        <w:rPr>
          <w:rFonts w:ascii="Times New Roman" w:eastAsia="Calibri" w:hAnsi="Times New Roman" w:cs="Times New Roman"/>
          <w:color w:val="000000"/>
          <w:kern w:val="2"/>
          <w:sz w:val="28"/>
          <w:szCs w:val="28"/>
          <w:lang w:eastAsia="ru-RU"/>
        </w:rPr>
        <w:t xml:space="preserve">В ООО «МФО» Клиника «На здоровье» предоставляется полный спектр медицинской помощи по 58 медицинским направлениям, среди которых диагностика, терапия, педиатрия, поликлиническая и оперативная гинекология, вспомогательные репродуктивные технологии, включая ЭКО, кардиология и кардиохирургия, оториноларингология, офтальмология и </w:t>
      </w:r>
      <w:proofErr w:type="spellStart"/>
      <w:r w:rsidRPr="0043733E">
        <w:rPr>
          <w:rFonts w:ascii="Times New Roman" w:eastAsia="Calibri" w:hAnsi="Times New Roman" w:cs="Times New Roman"/>
          <w:color w:val="000000"/>
          <w:kern w:val="2"/>
          <w:sz w:val="28"/>
          <w:szCs w:val="28"/>
          <w:lang w:eastAsia="ru-RU"/>
        </w:rPr>
        <w:t>офтальмохирургия</w:t>
      </w:r>
      <w:proofErr w:type="spellEnd"/>
      <w:r w:rsidRPr="0043733E">
        <w:rPr>
          <w:rFonts w:ascii="Times New Roman" w:eastAsia="Calibri" w:hAnsi="Times New Roman" w:cs="Times New Roman"/>
          <w:color w:val="000000"/>
          <w:kern w:val="2"/>
          <w:sz w:val="28"/>
          <w:szCs w:val="28"/>
          <w:lang w:eastAsia="ru-RU"/>
        </w:rPr>
        <w:t xml:space="preserve">, урология, андрология и нефрология, эндокринология и диетология, травматология и ортопедия, онкология (диагностика, лучевая терапия, химиотерапия, и хирургическое лечение), дерматология, косметология, стоматология, реабилитация и восстановительная медицина, диспансеризация и профилактика, неврология, нейрохирургия, </w:t>
      </w:r>
      <w:proofErr w:type="spellStart"/>
      <w:r w:rsidRPr="0043733E">
        <w:rPr>
          <w:rFonts w:ascii="Times New Roman" w:eastAsia="Calibri" w:hAnsi="Times New Roman" w:cs="Times New Roman"/>
          <w:color w:val="000000"/>
          <w:kern w:val="2"/>
          <w:sz w:val="28"/>
          <w:szCs w:val="28"/>
          <w:lang w:eastAsia="ru-RU"/>
        </w:rPr>
        <w:t>нейрореабилитация</w:t>
      </w:r>
      <w:proofErr w:type="spellEnd"/>
      <w:r w:rsidRPr="0043733E">
        <w:rPr>
          <w:rFonts w:ascii="Times New Roman" w:eastAsia="Calibri" w:hAnsi="Times New Roman" w:cs="Times New Roman"/>
          <w:color w:val="000000"/>
          <w:kern w:val="2"/>
          <w:sz w:val="28"/>
          <w:szCs w:val="28"/>
          <w:lang w:eastAsia="ru-RU"/>
        </w:rPr>
        <w:t>, скорая помощь, семейная медицина и многие другие.</w:t>
      </w:r>
    </w:p>
    <w:p w14:paraId="09B0F5E0" w14:textId="77777777" w:rsidR="005C5283" w:rsidRPr="0043733E" w:rsidRDefault="00B765BE" w:rsidP="00324AE5">
      <w:pPr>
        <w:widowControl w:val="0"/>
        <w:spacing w:after="0" w:line="360" w:lineRule="auto"/>
        <w:ind w:firstLine="709"/>
        <w:jc w:val="both"/>
        <w:rPr>
          <w:rFonts w:ascii="Times New Roman" w:eastAsia="Calibri" w:hAnsi="Times New Roman" w:cs="Times New Roman"/>
          <w:sz w:val="28"/>
          <w:szCs w:val="28"/>
        </w:rPr>
      </w:pPr>
      <w:bookmarkStart w:id="55" w:name="_Toc462178297"/>
      <w:bookmarkStart w:id="56" w:name="_Toc499539804"/>
      <w:r w:rsidRPr="0043733E">
        <w:rPr>
          <w:rFonts w:ascii="Times New Roman" w:eastAsia="Calibri" w:hAnsi="Times New Roman" w:cs="Times New Roman"/>
          <w:sz w:val="28"/>
          <w:szCs w:val="28"/>
        </w:rPr>
        <w:t>Проведем анализ состава персонала организации.</w:t>
      </w:r>
    </w:p>
    <w:p w14:paraId="09B0F5E1" w14:textId="77777777" w:rsidR="00B765BE" w:rsidRPr="0043733E" w:rsidRDefault="00B765B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 Рассмотрим таблицу 1.</w:t>
      </w:r>
    </w:p>
    <w:p w14:paraId="03C7E037" w14:textId="77777777" w:rsidR="000B0104" w:rsidRPr="0043733E" w:rsidRDefault="00B765BE" w:rsidP="00324AE5">
      <w:pPr>
        <w:widowControl w:val="0"/>
        <w:spacing w:after="0" w:line="360" w:lineRule="auto"/>
        <w:jc w:val="right"/>
        <w:rPr>
          <w:rFonts w:ascii="Times New Roman" w:eastAsia="Calibri" w:hAnsi="Times New Roman" w:cs="Times New Roman"/>
          <w:sz w:val="28"/>
          <w:szCs w:val="28"/>
        </w:rPr>
      </w:pPr>
      <w:r w:rsidRPr="0043733E">
        <w:rPr>
          <w:rFonts w:ascii="Times New Roman" w:eastAsia="Calibri" w:hAnsi="Times New Roman" w:cs="Times New Roman"/>
          <w:sz w:val="28"/>
          <w:szCs w:val="28"/>
        </w:rPr>
        <w:lastRenderedPageBreak/>
        <w:t xml:space="preserve"> Таблица 1 </w:t>
      </w:r>
    </w:p>
    <w:tbl>
      <w:tblPr>
        <w:tblpPr w:leftFromText="180" w:rightFromText="180" w:vertAnchor="text" w:horzAnchor="margin" w:tblpY="4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9"/>
        <w:gridCol w:w="1221"/>
        <w:gridCol w:w="1275"/>
        <w:gridCol w:w="1276"/>
        <w:gridCol w:w="1828"/>
        <w:gridCol w:w="1667"/>
      </w:tblGrid>
      <w:tr w:rsidR="00FC18E7" w:rsidRPr="0043733E" w14:paraId="78E25356" w14:textId="77777777" w:rsidTr="00FC18E7">
        <w:trPr>
          <w:trHeight w:val="275"/>
        </w:trPr>
        <w:tc>
          <w:tcPr>
            <w:tcW w:w="2339" w:type="dxa"/>
            <w:vMerge w:val="restart"/>
            <w:shd w:val="clear" w:color="auto" w:fill="auto"/>
          </w:tcPr>
          <w:p w14:paraId="3997E22D"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Структурное</w:t>
            </w:r>
          </w:p>
          <w:p w14:paraId="12CCA681"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подразделение</w:t>
            </w:r>
          </w:p>
        </w:tc>
        <w:tc>
          <w:tcPr>
            <w:tcW w:w="3772" w:type="dxa"/>
            <w:gridSpan w:val="3"/>
            <w:shd w:val="clear" w:color="auto" w:fill="auto"/>
          </w:tcPr>
          <w:p w14:paraId="501C5849"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Количество человек</w:t>
            </w:r>
          </w:p>
        </w:tc>
        <w:tc>
          <w:tcPr>
            <w:tcW w:w="3495" w:type="dxa"/>
            <w:gridSpan w:val="2"/>
            <w:shd w:val="clear" w:color="auto" w:fill="auto"/>
          </w:tcPr>
          <w:p w14:paraId="6A73D5EA"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Изменение, %</w:t>
            </w:r>
          </w:p>
        </w:tc>
      </w:tr>
      <w:tr w:rsidR="00FC18E7" w:rsidRPr="0043733E" w14:paraId="189AD939" w14:textId="77777777" w:rsidTr="00FC18E7">
        <w:trPr>
          <w:trHeight w:val="275"/>
        </w:trPr>
        <w:tc>
          <w:tcPr>
            <w:tcW w:w="2339" w:type="dxa"/>
            <w:vMerge/>
            <w:shd w:val="clear" w:color="auto" w:fill="auto"/>
          </w:tcPr>
          <w:p w14:paraId="1DA40893" w14:textId="77777777" w:rsidR="00FC18E7" w:rsidRPr="0043733E" w:rsidRDefault="00FC18E7" w:rsidP="00324AE5">
            <w:pPr>
              <w:widowControl w:val="0"/>
              <w:spacing w:after="0" w:line="240" w:lineRule="auto"/>
              <w:jc w:val="center"/>
              <w:rPr>
                <w:rFonts w:ascii="Times New Roman" w:eastAsia="Calibri" w:hAnsi="Times New Roman" w:cs="Times New Roman"/>
                <w:sz w:val="24"/>
                <w:szCs w:val="24"/>
              </w:rPr>
            </w:pPr>
          </w:p>
        </w:tc>
        <w:tc>
          <w:tcPr>
            <w:tcW w:w="1221" w:type="dxa"/>
            <w:shd w:val="clear" w:color="auto" w:fill="auto"/>
          </w:tcPr>
          <w:p w14:paraId="38E9AC78" w14:textId="768EADC0"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2018</w:t>
            </w:r>
          </w:p>
        </w:tc>
        <w:tc>
          <w:tcPr>
            <w:tcW w:w="1275" w:type="dxa"/>
            <w:shd w:val="clear" w:color="auto" w:fill="auto"/>
          </w:tcPr>
          <w:p w14:paraId="778A52DA" w14:textId="27869490"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2019</w:t>
            </w:r>
          </w:p>
        </w:tc>
        <w:tc>
          <w:tcPr>
            <w:tcW w:w="1276" w:type="dxa"/>
            <w:shd w:val="clear" w:color="auto" w:fill="auto"/>
          </w:tcPr>
          <w:p w14:paraId="10997E8B" w14:textId="2ECBBC69"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2020</w:t>
            </w:r>
          </w:p>
        </w:tc>
        <w:tc>
          <w:tcPr>
            <w:tcW w:w="1828" w:type="dxa"/>
            <w:shd w:val="clear" w:color="auto" w:fill="auto"/>
          </w:tcPr>
          <w:p w14:paraId="6B984C05" w14:textId="4446765D"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2018/2020</w:t>
            </w:r>
          </w:p>
        </w:tc>
        <w:tc>
          <w:tcPr>
            <w:tcW w:w="1667" w:type="dxa"/>
            <w:shd w:val="clear" w:color="auto" w:fill="auto"/>
          </w:tcPr>
          <w:p w14:paraId="4CA95E7E" w14:textId="5769C128"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2019/2020</w:t>
            </w:r>
          </w:p>
        </w:tc>
      </w:tr>
      <w:tr w:rsidR="00FC18E7" w:rsidRPr="0043733E" w14:paraId="46E87AF9" w14:textId="77777777" w:rsidTr="00FC18E7">
        <w:trPr>
          <w:trHeight w:val="275"/>
        </w:trPr>
        <w:tc>
          <w:tcPr>
            <w:tcW w:w="2339" w:type="dxa"/>
            <w:shd w:val="clear" w:color="auto" w:fill="auto"/>
          </w:tcPr>
          <w:p w14:paraId="078C2432"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Медицинские врачи</w:t>
            </w:r>
          </w:p>
        </w:tc>
        <w:tc>
          <w:tcPr>
            <w:tcW w:w="1221" w:type="dxa"/>
            <w:shd w:val="clear" w:color="auto" w:fill="auto"/>
          </w:tcPr>
          <w:p w14:paraId="26554664"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63</w:t>
            </w:r>
          </w:p>
        </w:tc>
        <w:tc>
          <w:tcPr>
            <w:tcW w:w="1275" w:type="dxa"/>
            <w:shd w:val="clear" w:color="auto" w:fill="auto"/>
          </w:tcPr>
          <w:p w14:paraId="307A34F5"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57</w:t>
            </w:r>
          </w:p>
        </w:tc>
        <w:tc>
          <w:tcPr>
            <w:tcW w:w="1276" w:type="dxa"/>
            <w:shd w:val="clear" w:color="auto" w:fill="auto"/>
          </w:tcPr>
          <w:p w14:paraId="5B4E718B"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59</w:t>
            </w:r>
          </w:p>
        </w:tc>
        <w:tc>
          <w:tcPr>
            <w:tcW w:w="1828" w:type="dxa"/>
            <w:shd w:val="clear" w:color="auto" w:fill="auto"/>
          </w:tcPr>
          <w:p w14:paraId="6B66D9D4"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107</w:t>
            </w:r>
          </w:p>
        </w:tc>
        <w:tc>
          <w:tcPr>
            <w:tcW w:w="1667" w:type="dxa"/>
            <w:shd w:val="clear" w:color="auto" w:fill="auto"/>
          </w:tcPr>
          <w:p w14:paraId="63BF8F47"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97</w:t>
            </w:r>
          </w:p>
        </w:tc>
      </w:tr>
      <w:tr w:rsidR="00FC18E7" w:rsidRPr="0043733E" w14:paraId="1F36A029" w14:textId="77777777" w:rsidTr="00FC18E7">
        <w:trPr>
          <w:trHeight w:val="275"/>
        </w:trPr>
        <w:tc>
          <w:tcPr>
            <w:tcW w:w="2339" w:type="dxa"/>
            <w:shd w:val="clear" w:color="auto" w:fill="auto"/>
          </w:tcPr>
          <w:p w14:paraId="5FC276AD"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Фельдшерский состав</w:t>
            </w:r>
          </w:p>
        </w:tc>
        <w:tc>
          <w:tcPr>
            <w:tcW w:w="1221" w:type="dxa"/>
            <w:shd w:val="clear" w:color="auto" w:fill="auto"/>
          </w:tcPr>
          <w:p w14:paraId="424FAAFB"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11</w:t>
            </w:r>
          </w:p>
        </w:tc>
        <w:tc>
          <w:tcPr>
            <w:tcW w:w="1275" w:type="dxa"/>
            <w:shd w:val="clear" w:color="auto" w:fill="auto"/>
          </w:tcPr>
          <w:p w14:paraId="055F3AC0"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10</w:t>
            </w:r>
          </w:p>
        </w:tc>
        <w:tc>
          <w:tcPr>
            <w:tcW w:w="1276" w:type="dxa"/>
            <w:shd w:val="clear" w:color="auto" w:fill="auto"/>
          </w:tcPr>
          <w:p w14:paraId="315D89E1"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18</w:t>
            </w:r>
          </w:p>
        </w:tc>
        <w:tc>
          <w:tcPr>
            <w:tcW w:w="1828" w:type="dxa"/>
            <w:shd w:val="clear" w:color="auto" w:fill="auto"/>
          </w:tcPr>
          <w:p w14:paraId="6C7F4411"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107</w:t>
            </w:r>
          </w:p>
        </w:tc>
        <w:tc>
          <w:tcPr>
            <w:tcW w:w="1667" w:type="dxa"/>
            <w:shd w:val="clear" w:color="auto" w:fill="auto"/>
          </w:tcPr>
          <w:p w14:paraId="69633D61"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103</w:t>
            </w:r>
          </w:p>
        </w:tc>
      </w:tr>
      <w:tr w:rsidR="00FC18E7" w:rsidRPr="0043733E" w14:paraId="11129E2F" w14:textId="77777777" w:rsidTr="00FC18E7">
        <w:trPr>
          <w:trHeight w:val="120"/>
        </w:trPr>
        <w:tc>
          <w:tcPr>
            <w:tcW w:w="2339" w:type="dxa"/>
            <w:shd w:val="clear" w:color="auto" w:fill="auto"/>
          </w:tcPr>
          <w:p w14:paraId="0DAB0A48"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Медицинские сёстры</w:t>
            </w:r>
          </w:p>
        </w:tc>
        <w:tc>
          <w:tcPr>
            <w:tcW w:w="1221" w:type="dxa"/>
            <w:shd w:val="clear" w:color="auto" w:fill="auto"/>
          </w:tcPr>
          <w:p w14:paraId="75B62746"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12</w:t>
            </w:r>
          </w:p>
        </w:tc>
        <w:tc>
          <w:tcPr>
            <w:tcW w:w="1275" w:type="dxa"/>
            <w:shd w:val="clear" w:color="auto" w:fill="auto"/>
          </w:tcPr>
          <w:p w14:paraId="680D8E54"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12</w:t>
            </w:r>
          </w:p>
        </w:tc>
        <w:tc>
          <w:tcPr>
            <w:tcW w:w="1276" w:type="dxa"/>
            <w:shd w:val="clear" w:color="auto" w:fill="auto"/>
          </w:tcPr>
          <w:p w14:paraId="6B1A2DEA"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13</w:t>
            </w:r>
          </w:p>
        </w:tc>
        <w:tc>
          <w:tcPr>
            <w:tcW w:w="1828" w:type="dxa"/>
            <w:shd w:val="clear" w:color="auto" w:fill="auto"/>
          </w:tcPr>
          <w:p w14:paraId="66605E72" w14:textId="77777777" w:rsidR="00FC18E7" w:rsidRPr="0043733E" w:rsidRDefault="00FC18E7" w:rsidP="00324AE5">
            <w:pPr>
              <w:widowControl w:val="0"/>
              <w:spacing w:after="0" w:line="240" w:lineRule="auto"/>
              <w:jc w:val="center"/>
              <w:rPr>
                <w:rFonts w:ascii="Times New Roman" w:eastAsia="Calibri" w:hAnsi="Times New Roman" w:cs="Times New Roman"/>
                <w:color w:val="000000"/>
                <w:sz w:val="24"/>
                <w:szCs w:val="24"/>
              </w:rPr>
            </w:pPr>
            <w:r w:rsidRPr="0043733E">
              <w:rPr>
                <w:rFonts w:ascii="Times New Roman" w:eastAsia="Calibri" w:hAnsi="Times New Roman" w:cs="Times New Roman"/>
                <w:color w:val="000000"/>
                <w:sz w:val="24"/>
                <w:szCs w:val="24"/>
              </w:rPr>
              <w:t>108</w:t>
            </w:r>
          </w:p>
        </w:tc>
        <w:tc>
          <w:tcPr>
            <w:tcW w:w="1667" w:type="dxa"/>
            <w:shd w:val="clear" w:color="auto" w:fill="auto"/>
          </w:tcPr>
          <w:p w14:paraId="1A141FBF" w14:textId="77777777" w:rsidR="00FC18E7" w:rsidRPr="0043733E" w:rsidRDefault="00FC18E7" w:rsidP="00324AE5">
            <w:pPr>
              <w:widowControl w:val="0"/>
              <w:spacing w:after="0" w:line="240" w:lineRule="auto"/>
              <w:jc w:val="center"/>
              <w:rPr>
                <w:rFonts w:ascii="Times New Roman" w:eastAsia="Calibri" w:hAnsi="Times New Roman" w:cs="Times New Roman"/>
                <w:color w:val="000000"/>
                <w:sz w:val="24"/>
                <w:szCs w:val="24"/>
              </w:rPr>
            </w:pPr>
            <w:r w:rsidRPr="0043733E">
              <w:rPr>
                <w:rFonts w:ascii="Times New Roman" w:eastAsia="Calibri" w:hAnsi="Times New Roman" w:cs="Times New Roman"/>
                <w:color w:val="000000"/>
                <w:sz w:val="24"/>
                <w:szCs w:val="24"/>
              </w:rPr>
              <w:t>102</w:t>
            </w:r>
          </w:p>
        </w:tc>
      </w:tr>
      <w:tr w:rsidR="00FC18E7" w:rsidRPr="0043733E" w14:paraId="388E79C8" w14:textId="77777777" w:rsidTr="00FC18E7">
        <w:trPr>
          <w:trHeight w:val="120"/>
        </w:trPr>
        <w:tc>
          <w:tcPr>
            <w:tcW w:w="2339" w:type="dxa"/>
            <w:shd w:val="clear" w:color="auto" w:fill="auto"/>
          </w:tcPr>
          <w:p w14:paraId="124B229B"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Менеджеры по продажам мед услуг</w:t>
            </w:r>
          </w:p>
        </w:tc>
        <w:tc>
          <w:tcPr>
            <w:tcW w:w="1221" w:type="dxa"/>
            <w:shd w:val="clear" w:color="auto" w:fill="auto"/>
          </w:tcPr>
          <w:p w14:paraId="677B4A41"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21</w:t>
            </w:r>
          </w:p>
        </w:tc>
        <w:tc>
          <w:tcPr>
            <w:tcW w:w="1275" w:type="dxa"/>
            <w:shd w:val="clear" w:color="auto" w:fill="auto"/>
          </w:tcPr>
          <w:p w14:paraId="7FDC976C"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22</w:t>
            </w:r>
          </w:p>
        </w:tc>
        <w:tc>
          <w:tcPr>
            <w:tcW w:w="1276" w:type="dxa"/>
            <w:shd w:val="clear" w:color="auto" w:fill="auto"/>
          </w:tcPr>
          <w:p w14:paraId="4CA9F515"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23</w:t>
            </w:r>
          </w:p>
        </w:tc>
        <w:tc>
          <w:tcPr>
            <w:tcW w:w="1828" w:type="dxa"/>
            <w:shd w:val="clear" w:color="auto" w:fill="auto"/>
          </w:tcPr>
          <w:p w14:paraId="2F2C015E" w14:textId="77777777" w:rsidR="00FC18E7" w:rsidRPr="0043733E" w:rsidRDefault="00FC18E7" w:rsidP="00324AE5">
            <w:pPr>
              <w:widowControl w:val="0"/>
              <w:spacing w:after="0" w:line="240" w:lineRule="auto"/>
              <w:jc w:val="center"/>
              <w:rPr>
                <w:rFonts w:ascii="Times New Roman" w:eastAsia="Calibri" w:hAnsi="Times New Roman" w:cs="Times New Roman"/>
                <w:color w:val="000000"/>
                <w:sz w:val="24"/>
                <w:szCs w:val="24"/>
              </w:rPr>
            </w:pPr>
            <w:r w:rsidRPr="0043733E">
              <w:rPr>
                <w:rFonts w:ascii="Times New Roman" w:eastAsia="Calibri" w:hAnsi="Times New Roman" w:cs="Times New Roman"/>
                <w:color w:val="000000"/>
                <w:sz w:val="24"/>
                <w:szCs w:val="24"/>
              </w:rPr>
              <w:t>109</w:t>
            </w:r>
          </w:p>
        </w:tc>
        <w:tc>
          <w:tcPr>
            <w:tcW w:w="1667" w:type="dxa"/>
            <w:shd w:val="clear" w:color="auto" w:fill="auto"/>
          </w:tcPr>
          <w:p w14:paraId="463D4BB7" w14:textId="77777777" w:rsidR="00FC18E7" w:rsidRPr="0043733E" w:rsidRDefault="00FC18E7" w:rsidP="00324AE5">
            <w:pPr>
              <w:widowControl w:val="0"/>
              <w:spacing w:after="0" w:line="240" w:lineRule="auto"/>
              <w:jc w:val="center"/>
              <w:rPr>
                <w:rFonts w:ascii="Times New Roman" w:eastAsia="Calibri" w:hAnsi="Times New Roman" w:cs="Times New Roman"/>
                <w:color w:val="000000"/>
                <w:sz w:val="24"/>
                <w:szCs w:val="24"/>
              </w:rPr>
            </w:pPr>
            <w:r w:rsidRPr="0043733E">
              <w:rPr>
                <w:rFonts w:ascii="Times New Roman" w:eastAsia="Calibri" w:hAnsi="Times New Roman" w:cs="Times New Roman"/>
                <w:color w:val="000000"/>
                <w:sz w:val="24"/>
                <w:szCs w:val="24"/>
              </w:rPr>
              <w:t>101</w:t>
            </w:r>
          </w:p>
        </w:tc>
      </w:tr>
      <w:tr w:rsidR="00FC18E7" w:rsidRPr="0043733E" w14:paraId="1C5764FA" w14:textId="77777777" w:rsidTr="00FC18E7">
        <w:trPr>
          <w:trHeight w:val="120"/>
        </w:trPr>
        <w:tc>
          <w:tcPr>
            <w:tcW w:w="2339" w:type="dxa"/>
            <w:shd w:val="clear" w:color="auto" w:fill="auto"/>
          </w:tcPr>
          <w:p w14:paraId="4CE2C060"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Администратор</w:t>
            </w:r>
          </w:p>
        </w:tc>
        <w:tc>
          <w:tcPr>
            <w:tcW w:w="1221" w:type="dxa"/>
            <w:shd w:val="clear" w:color="auto" w:fill="auto"/>
          </w:tcPr>
          <w:p w14:paraId="31FB1118"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2</w:t>
            </w:r>
          </w:p>
        </w:tc>
        <w:tc>
          <w:tcPr>
            <w:tcW w:w="1275" w:type="dxa"/>
            <w:shd w:val="clear" w:color="auto" w:fill="auto"/>
          </w:tcPr>
          <w:p w14:paraId="07CBA6FB"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3</w:t>
            </w:r>
          </w:p>
        </w:tc>
        <w:tc>
          <w:tcPr>
            <w:tcW w:w="1276" w:type="dxa"/>
            <w:shd w:val="clear" w:color="auto" w:fill="auto"/>
          </w:tcPr>
          <w:p w14:paraId="2AD195D2"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3</w:t>
            </w:r>
          </w:p>
        </w:tc>
        <w:tc>
          <w:tcPr>
            <w:tcW w:w="1828" w:type="dxa"/>
            <w:shd w:val="clear" w:color="auto" w:fill="auto"/>
          </w:tcPr>
          <w:p w14:paraId="456D5A54" w14:textId="77777777" w:rsidR="00FC18E7" w:rsidRPr="0043733E" w:rsidRDefault="00FC18E7" w:rsidP="00324AE5">
            <w:pPr>
              <w:widowControl w:val="0"/>
              <w:spacing w:after="0" w:line="240" w:lineRule="auto"/>
              <w:jc w:val="center"/>
              <w:rPr>
                <w:rFonts w:ascii="Times New Roman" w:eastAsia="Calibri" w:hAnsi="Times New Roman" w:cs="Times New Roman"/>
                <w:color w:val="000000"/>
                <w:sz w:val="24"/>
                <w:szCs w:val="24"/>
              </w:rPr>
            </w:pPr>
            <w:r w:rsidRPr="0043733E">
              <w:rPr>
                <w:rFonts w:ascii="Times New Roman" w:eastAsia="Calibri" w:hAnsi="Times New Roman" w:cs="Times New Roman"/>
                <w:color w:val="000000"/>
                <w:sz w:val="24"/>
                <w:szCs w:val="24"/>
              </w:rPr>
              <w:t>150</w:t>
            </w:r>
          </w:p>
        </w:tc>
        <w:tc>
          <w:tcPr>
            <w:tcW w:w="1667" w:type="dxa"/>
            <w:shd w:val="clear" w:color="auto" w:fill="auto"/>
          </w:tcPr>
          <w:p w14:paraId="0F2F1578" w14:textId="77777777" w:rsidR="00FC18E7" w:rsidRPr="0043733E" w:rsidRDefault="00FC18E7" w:rsidP="00324AE5">
            <w:pPr>
              <w:widowControl w:val="0"/>
              <w:spacing w:after="0" w:line="240" w:lineRule="auto"/>
              <w:jc w:val="center"/>
              <w:rPr>
                <w:rFonts w:ascii="Times New Roman" w:eastAsia="Calibri" w:hAnsi="Times New Roman" w:cs="Times New Roman"/>
                <w:color w:val="000000"/>
                <w:sz w:val="24"/>
                <w:szCs w:val="24"/>
              </w:rPr>
            </w:pPr>
            <w:r w:rsidRPr="0043733E">
              <w:rPr>
                <w:rFonts w:ascii="Times New Roman" w:eastAsia="Calibri" w:hAnsi="Times New Roman" w:cs="Times New Roman"/>
                <w:color w:val="000000"/>
                <w:sz w:val="24"/>
                <w:szCs w:val="24"/>
              </w:rPr>
              <w:t>1</w:t>
            </w:r>
          </w:p>
        </w:tc>
      </w:tr>
      <w:tr w:rsidR="00FC18E7" w:rsidRPr="0043733E" w14:paraId="57E4C26D" w14:textId="77777777" w:rsidTr="00FC18E7">
        <w:trPr>
          <w:trHeight w:val="70"/>
        </w:trPr>
        <w:tc>
          <w:tcPr>
            <w:tcW w:w="2339" w:type="dxa"/>
            <w:shd w:val="clear" w:color="auto" w:fill="auto"/>
          </w:tcPr>
          <w:p w14:paraId="5FC99021"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Итого:</w:t>
            </w:r>
          </w:p>
        </w:tc>
        <w:tc>
          <w:tcPr>
            <w:tcW w:w="1221" w:type="dxa"/>
            <w:shd w:val="clear" w:color="auto" w:fill="auto"/>
          </w:tcPr>
          <w:p w14:paraId="52AB1C80"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109</w:t>
            </w:r>
          </w:p>
        </w:tc>
        <w:tc>
          <w:tcPr>
            <w:tcW w:w="1275" w:type="dxa"/>
            <w:shd w:val="clear" w:color="auto" w:fill="auto"/>
          </w:tcPr>
          <w:p w14:paraId="09714487"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102</w:t>
            </w:r>
          </w:p>
        </w:tc>
        <w:tc>
          <w:tcPr>
            <w:tcW w:w="1276" w:type="dxa"/>
            <w:shd w:val="clear" w:color="auto" w:fill="auto"/>
          </w:tcPr>
          <w:p w14:paraId="595EA357"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104</w:t>
            </w:r>
          </w:p>
        </w:tc>
        <w:tc>
          <w:tcPr>
            <w:tcW w:w="1828" w:type="dxa"/>
            <w:shd w:val="clear" w:color="auto" w:fill="auto"/>
          </w:tcPr>
          <w:p w14:paraId="1EAD3891"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105</w:t>
            </w:r>
          </w:p>
        </w:tc>
        <w:tc>
          <w:tcPr>
            <w:tcW w:w="1667" w:type="dxa"/>
            <w:shd w:val="clear" w:color="auto" w:fill="auto"/>
          </w:tcPr>
          <w:p w14:paraId="765FE518" w14:textId="77777777" w:rsidR="00FC18E7" w:rsidRPr="0043733E" w:rsidRDefault="00FC18E7" w:rsidP="00324AE5">
            <w:pPr>
              <w:widowControl w:val="0"/>
              <w:autoSpaceDE w:val="0"/>
              <w:autoSpaceDN w:val="0"/>
              <w:spacing w:after="0" w:line="240" w:lineRule="auto"/>
              <w:jc w:val="center"/>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bidi="ru-RU"/>
              </w:rPr>
              <w:t>102</w:t>
            </w:r>
          </w:p>
        </w:tc>
      </w:tr>
    </w:tbl>
    <w:p w14:paraId="09B0F618" w14:textId="13CE2E72" w:rsidR="00B765BE" w:rsidRPr="0043733E" w:rsidRDefault="00FC18E7" w:rsidP="00324AE5">
      <w:pPr>
        <w:widowControl w:val="0"/>
        <w:spacing w:after="0" w:line="360" w:lineRule="auto"/>
        <w:jc w:val="center"/>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 </w:t>
      </w:r>
      <w:r w:rsidR="00B765BE" w:rsidRPr="0043733E">
        <w:rPr>
          <w:rFonts w:ascii="Times New Roman" w:eastAsia="Calibri" w:hAnsi="Times New Roman" w:cs="Times New Roman"/>
          <w:sz w:val="28"/>
          <w:szCs w:val="28"/>
        </w:rPr>
        <w:t>Количественный состав персонала на 201</w:t>
      </w:r>
      <w:r w:rsidRPr="0043733E">
        <w:rPr>
          <w:rFonts w:ascii="Times New Roman" w:eastAsia="Calibri" w:hAnsi="Times New Roman" w:cs="Times New Roman"/>
          <w:sz w:val="28"/>
          <w:szCs w:val="28"/>
        </w:rPr>
        <w:t>8-</w:t>
      </w:r>
      <w:r w:rsidR="00B765BE" w:rsidRPr="0043733E">
        <w:rPr>
          <w:rFonts w:ascii="Times New Roman" w:eastAsia="Calibri" w:hAnsi="Times New Roman" w:cs="Times New Roman"/>
          <w:sz w:val="28"/>
          <w:szCs w:val="28"/>
        </w:rPr>
        <w:t>20</w:t>
      </w:r>
      <w:r w:rsidRPr="0043733E">
        <w:rPr>
          <w:rFonts w:ascii="Times New Roman" w:eastAsia="Calibri" w:hAnsi="Times New Roman" w:cs="Times New Roman"/>
          <w:sz w:val="28"/>
          <w:szCs w:val="28"/>
        </w:rPr>
        <w:t>20</w:t>
      </w:r>
      <w:r w:rsidR="00B765BE" w:rsidRPr="0043733E">
        <w:rPr>
          <w:rFonts w:ascii="Times New Roman" w:eastAsia="Calibri" w:hAnsi="Times New Roman" w:cs="Times New Roman"/>
          <w:sz w:val="28"/>
          <w:szCs w:val="28"/>
        </w:rPr>
        <w:t xml:space="preserve"> года</w:t>
      </w:r>
    </w:p>
    <w:p w14:paraId="09B0F619" w14:textId="77777777" w:rsidR="00B765BE" w:rsidRPr="0043733E" w:rsidRDefault="00B765BE" w:rsidP="00324AE5">
      <w:pPr>
        <w:widowControl w:val="0"/>
        <w:spacing w:after="0" w:line="360" w:lineRule="auto"/>
        <w:ind w:firstLine="567"/>
        <w:jc w:val="both"/>
        <w:rPr>
          <w:rFonts w:ascii="Times New Roman" w:eastAsia="Calibri" w:hAnsi="Times New Roman" w:cs="Times New Roman"/>
          <w:sz w:val="28"/>
          <w:szCs w:val="28"/>
        </w:rPr>
      </w:pPr>
    </w:p>
    <w:p w14:paraId="09B0F61A" w14:textId="7451E14E" w:rsidR="00C473BC" w:rsidRPr="0043733E" w:rsidRDefault="00B765BE" w:rsidP="00324AE5">
      <w:pPr>
        <w:widowControl w:val="0"/>
        <w:spacing w:after="0" w:line="360" w:lineRule="auto"/>
        <w:ind w:firstLine="709"/>
        <w:jc w:val="both"/>
        <w:rPr>
          <w:rFonts w:ascii="Times New Roman" w:eastAsia="Calibri" w:hAnsi="Times New Roman" w:cs="Times New Roman"/>
          <w:sz w:val="28"/>
          <w:szCs w:val="26"/>
        </w:rPr>
      </w:pPr>
      <w:r w:rsidRPr="0043733E">
        <w:rPr>
          <w:rFonts w:ascii="Times New Roman" w:eastAsia="Calibri" w:hAnsi="Times New Roman" w:cs="Times New Roman"/>
          <w:sz w:val="28"/>
          <w:szCs w:val="26"/>
        </w:rPr>
        <w:t>По данным таблицы можно отметить численный отток персонала. В сравнении 201</w:t>
      </w:r>
      <w:r w:rsidR="00FC18E7" w:rsidRPr="0043733E">
        <w:rPr>
          <w:rFonts w:ascii="Times New Roman" w:eastAsia="Calibri" w:hAnsi="Times New Roman" w:cs="Times New Roman"/>
          <w:sz w:val="28"/>
          <w:szCs w:val="26"/>
        </w:rPr>
        <w:t>8</w:t>
      </w:r>
      <w:r w:rsidRPr="0043733E">
        <w:rPr>
          <w:rFonts w:ascii="Times New Roman" w:eastAsia="Calibri" w:hAnsi="Times New Roman" w:cs="Times New Roman"/>
          <w:sz w:val="28"/>
          <w:szCs w:val="26"/>
        </w:rPr>
        <w:t xml:space="preserve"> и 20</w:t>
      </w:r>
      <w:r w:rsidR="00FC18E7" w:rsidRPr="0043733E">
        <w:rPr>
          <w:rFonts w:ascii="Times New Roman" w:eastAsia="Calibri" w:hAnsi="Times New Roman" w:cs="Times New Roman"/>
          <w:sz w:val="28"/>
          <w:szCs w:val="26"/>
        </w:rPr>
        <w:t>20</w:t>
      </w:r>
      <w:r w:rsidRPr="0043733E">
        <w:rPr>
          <w:rFonts w:ascii="Times New Roman" w:eastAsia="Calibri" w:hAnsi="Times New Roman" w:cs="Times New Roman"/>
          <w:sz w:val="28"/>
          <w:szCs w:val="26"/>
        </w:rPr>
        <w:t xml:space="preserve"> года штат уменьшился на 5 человек.</w:t>
      </w:r>
    </w:p>
    <w:p w14:paraId="09B0F61B" w14:textId="37A49C94" w:rsidR="00C473BC" w:rsidRPr="0043733E" w:rsidRDefault="00B765BE" w:rsidP="00324AE5">
      <w:pPr>
        <w:widowControl w:val="0"/>
        <w:spacing w:after="0" w:line="360" w:lineRule="auto"/>
        <w:ind w:firstLine="709"/>
        <w:jc w:val="both"/>
        <w:rPr>
          <w:rFonts w:ascii="Times New Roman" w:eastAsia="Calibri" w:hAnsi="Times New Roman" w:cs="Times New Roman"/>
          <w:sz w:val="28"/>
          <w:szCs w:val="26"/>
        </w:rPr>
      </w:pPr>
      <w:r w:rsidRPr="0043733E">
        <w:rPr>
          <w:rFonts w:ascii="Times New Roman" w:eastAsia="Calibri" w:hAnsi="Times New Roman" w:cs="Times New Roman"/>
          <w:sz w:val="28"/>
          <w:szCs w:val="26"/>
        </w:rPr>
        <w:t xml:space="preserve"> Во</w:t>
      </w:r>
      <w:r w:rsidR="00FC18E7" w:rsidRPr="0043733E">
        <w:rPr>
          <w:rFonts w:ascii="Times New Roman" w:eastAsia="Calibri" w:hAnsi="Times New Roman" w:cs="Times New Roman"/>
          <w:sz w:val="28"/>
          <w:szCs w:val="26"/>
        </w:rPr>
        <w:t>-</w:t>
      </w:r>
      <w:r w:rsidRPr="0043733E">
        <w:rPr>
          <w:rFonts w:ascii="Times New Roman" w:eastAsia="Calibri" w:hAnsi="Times New Roman" w:cs="Times New Roman"/>
          <w:sz w:val="28"/>
          <w:szCs w:val="26"/>
        </w:rPr>
        <w:t xml:space="preserve">первых, такой отток связан с уменьшением посещения клиники пациентами, </w:t>
      </w:r>
      <w:r w:rsidR="00FC18E7" w:rsidRPr="0043733E">
        <w:rPr>
          <w:rFonts w:ascii="Times New Roman" w:eastAsia="Calibri" w:hAnsi="Times New Roman" w:cs="Times New Roman"/>
          <w:sz w:val="28"/>
          <w:szCs w:val="26"/>
        </w:rPr>
        <w:t>во-вторых,</w:t>
      </w:r>
      <w:r w:rsidRPr="0043733E">
        <w:rPr>
          <w:rFonts w:ascii="Times New Roman" w:eastAsia="Calibri" w:hAnsi="Times New Roman" w:cs="Times New Roman"/>
          <w:sz w:val="28"/>
          <w:szCs w:val="26"/>
        </w:rPr>
        <w:t xml:space="preserve"> так как клиника несколько уменьшилась, пришлось отказаться от некоторых сегментов в организационной структуре</w:t>
      </w:r>
      <w:r w:rsidR="0061462E" w:rsidRPr="0043733E">
        <w:rPr>
          <w:rFonts w:ascii="Times New Roman" w:eastAsia="Calibri" w:hAnsi="Times New Roman" w:cs="Times New Roman"/>
          <w:sz w:val="28"/>
          <w:szCs w:val="26"/>
        </w:rPr>
        <w:t>.</w:t>
      </w:r>
    </w:p>
    <w:p w14:paraId="09B0F61C" w14:textId="30CFD89A" w:rsidR="00B765BE" w:rsidRPr="0043733E" w:rsidRDefault="0061462E" w:rsidP="00324AE5">
      <w:pPr>
        <w:widowControl w:val="0"/>
        <w:spacing w:after="0" w:line="360" w:lineRule="auto"/>
        <w:ind w:firstLine="709"/>
        <w:jc w:val="both"/>
        <w:rPr>
          <w:rFonts w:ascii="Times New Roman" w:eastAsia="Calibri" w:hAnsi="Times New Roman" w:cs="Times New Roman"/>
          <w:sz w:val="28"/>
          <w:szCs w:val="26"/>
        </w:rPr>
      </w:pPr>
      <w:r w:rsidRPr="0043733E">
        <w:rPr>
          <w:rFonts w:ascii="Times New Roman" w:eastAsia="Calibri" w:hAnsi="Times New Roman" w:cs="Times New Roman"/>
          <w:sz w:val="28"/>
          <w:szCs w:val="26"/>
        </w:rPr>
        <w:t xml:space="preserve"> </w:t>
      </w:r>
      <w:r w:rsidR="00B765BE" w:rsidRPr="0043733E">
        <w:rPr>
          <w:rFonts w:ascii="Times New Roman" w:eastAsia="Times New Roman" w:hAnsi="Times New Roman" w:cs="Times New Roman"/>
          <w:sz w:val="28"/>
          <w:szCs w:val="26"/>
          <w:lang w:eastAsia="ru-RU"/>
        </w:rPr>
        <w:t>Состав организации по гендерному признаку исследуемой организации на период 201</w:t>
      </w:r>
      <w:r w:rsidR="00FC18E7" w:rsidRPr="0043733E">
        <w:rPr>
          <w:rFonts w:ascii="Times New Roman" w:eastAsia="Times New Roman" w:hAnsi="Times New Roman" w:cs="Times New Roman"/>
          <w:sz w:val="28"/>
          <w:szCs w:val="26"/>
          <w:lang w:eastAsia="ru-RU"/>
        </w:rPr>
        <w:t>8-</w:t>
      </w:r>
      <w:r w:rsidR="00B765BE" w:rsidRPr="0043733E">
        <w:rPr>
          <w:rFonts w:ascii="Times New Roman" w:eastAsia="Times New Roman" w:hAnsi="Times New Roman" w:cs="Times New Roman"/>
          <w:sz w:val="28"/>
          <w:szCs w:val="26"/>
          <w:lang w:eastAsia="ru-RU"/>
        </w:rPr>
        <w:t>20</w:t>
      </w:r>
      <w:r w:rsidR="00FC18E7" w:rsidRPr="0043733E">
        <w:rPr>
          <w:rFonts w:ascii="Times New Roman" w:eastAsia="Times New Roman" w:hAnsi="Times New Roman" w:cs="Times New Roman"/>
          <w:sz w:val="28"/>
          <w:szCs w:val="26"/>
          <w:lang w:eastAsia="ru-RU"/>
        </w:rPr>
        <w:t>20</w:t>
      </w:r>
      <w:r w:rsidR="00B765BE" w:rsidRPr="0043733E">
        <w:rPr>
          <w:rFonts w:ascii="Times New Roman" w:eastAsia="Times New Roman" w:hAnsi="Times New Roman" w:cs="Times New Roman"/>
          <w:sz w:val="28"/>
          <w:szCs w:val="26"/>
          <w:lang w:eastAsia="ru-RU"/>
        </w:rPr>
        <w:t xml:space="preserve"> года представлен в таблице 2.</w:t>
      </w:r>
    </w:p>
    <w:p w14:paraId="3374A9D3" w14:textId="77777777" w:rsidR="00EC20FE" w:rsidRPr="0043733E" w:rsidRDefault="00B765BE" w:rsidP="00324AE5">
      <w:pPr>
        <w:widowControl w:val="0"/>
        <w:spacing w:after="0" w:line="360" w:lineRule="auto"/>
        <w:jc w:val="right"/>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Таблица 2 </w:t>
      </w:r>
    </w:p>
    <w:p w14:paraId="09B0F61D" w14:textId="30A91124" w:rsidR="00B765BE" w:rsidRPr="0043733E" w:rsidRDefault="00B765BE" w:rsidP="00324AE5">
      <w:pPr>
        <w:widowControl w:val="0"/>
        <w:spacing w:after="0" w:line="360" w:lineRule="auto"/>
        <w:jc w:val="center"/>
        <w:rPr>
          <w:rFonts w:ascii="Times New Roman" w:eastAsia="Times New Roman" w:hAnsi="Times New Roman" w:cs="Times New Roman"/>
          <w:sz w:val="28"/>
          <w:szCs w:val="26"/>
          <w:lang w:eastAsia="ru-RU"/>
        </w:rPr>
      </w:pPr>
      <w:r w:rsidRPr="0043733E">
        <w:rPr>
          <w:rFonts w:ascii="Times New Roman" w:eastAsia="Calibri" w:hAnsi="Times New Roman" w:cs="Times New Roman"/>
          <w:sz w:val="28"/>
          <w:szCs w:val="24"/>
        </w:rPr>
        <w:t>Структура персонала по гендерному признаку</w:t>
      </w:r>
    </w:p>
    <w:tbl>
      <w:tblPr>
        <w:tblStyle w:val="122221"/>
        <w:tblW w:w="9464" w:type="dxa"/>
        <w:tblLayout w:type="fixed"/>
        <w:tblLook w:val="01E0" w:firstRow="1" w:lastRow="1" w:firstColumn="1" w:lastColumn="1" w:noHBand="0" w:noVBand="0"/>
      </w:tblPr>
      <w:tblGrid>
        <w:gridCol w:w="1560"/>
        <w:gridCol w:w="719"/>
        <w:gridCol w:w="1559"/>
        <w:gridCol w:w="1266"/>
        <w:gridCol w:w="1427"/>
        <w:gridCol w:w="851"/>
        <w:gridCol w:w="2082"/>
      </w:tblGrid>
      <w:tr w:rsidR="00B765BE" w:rsidRPr="0043733E" w14:paraId="09B0F628" w14:textId="77777777" w:rsidTr="00EC20FE">
        <w:trPr>
          <w:trHeight w:val="551"/>
        </w:trPr>
        <w:tc>
          <w:tcPr>
            <w:tcW w:w="1560" w:type="dxa"/>
          </w:tcPr>
          <w:p w14:paraId="09B0F61E"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Группа</w:t>
            </w:r>
            <w:proofErr w:type="spellEnd"/>
          </w:p>
        </w:tc>
        <w:tc>
          <w:tcPr>
            <w:tcW w:w="719" w:type="dxa"/>
          </w:tcPr>
          <w:p w14:paraId="09B0F61F" w14:textId="371AA3B4"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val="en-US" w:bidi="ru-RU"/>
              </w:rPr>
              <w:t>201</w:t>
            </w:r>
            <w:r w:rsidR="00FC18E7" w:rsidRPr="0043733E">
              <w:rPr>
                <w:rFonts w:eastAsia="Calibri"/>
                <w:sz w:val="24"/>
                <w:szCs w:val="24"/>
                <w:lang w:bidi="ru-RU"/>
              </w:rPr>
              <w:t>8</w:t>
            </w:r>
          </w:p>
        </w:tc>
        <w:tc>
          <w:tcPr>
            <w:tcW w:w="1559" w:type="dxa"/>
          </w:tcPr>
          <w:p w14:paraId="09B0F620"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Удельный</w:t>
            </w:r>
            <w:proofErr w:type="spellEnd"/>
          </w:p>
          <w:p w14:paraId="09B0F621"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вес</w:t>
            </w:r>
            <w:proofErr w:type="spellEnd"/>
            <w:r w:rsidRPr="0043733E">
              <w:rPr>
                <w:rFonts w:eastAsia="Calibri"/>
                <w:sz w:val="24"/>
                <w:szCs w:val="24"/>
                <w:lang w:val="en-US" w:bidi="ru-RU"/>
              </w:rPr>
              <w:t xml:space="preserve"> %</w:t>
            </w:r>
          </w:p>
        </w:tc>
        <w:tc>
          <w:tcPr>
            <w:tcW w:w="1266" w:type="dxa"/>
          </w:tcPr>
          <w:p w14:paraId="09B0F622" w14:textId="6E81DB32"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val="en-US" w:bidi="ru-RU"/>
              </w:rPr>
              <w:t>201</w:t>
            </w:r>
            <w:r w:rsidR="00FC18E7" w:rsidRPr="0043733E">
              <w:rPr>
                <w:rFonts w:eastAsia="Calibri"/>
                <w:sz w:val="24"/>
                <w:szCs w:val="24"/>
                <w:lang w:bidi="ru-RU"/>
              </w:rPr>
              <w:t>9</w:t>
            </w:r>
          </w:p>
        </w:tc>
        <w:tc>
          <w:tcPr>
            <w:tcW w:w="1427" w:type="dxa"/>
          </w:tcPr>
          <w:p w14:paraId="09B0F623"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Удельный</w:t>
            </w:r>
            <w:proofErr w:type="spellEnd"/>
          </w:p>
          <w:p w14:paraId="09B0F624"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вес</w:t>
            </w:r>
            <w:proofErr w:type="spellEnd"/>
            <w:r w:rsidRPr="0043733E">
              <w:rPr>
                <w:rFonts w:eastAsia="Calibri"/>
                <w:sz w:val="24"/>
                <w:szCs w:val="24"/>
                <w:lang w:val="en-US" w:bidi="ru-RU"/>
              </w:rPr>
              <w:t xml:space="preserve"> %</w:t>
            </w:r>
          </w:p>
        </w:tc>
        <w:tc>
          <w:tcPr>
            <w:tcW w:w="851" w:type="dxa"/>
          </w:tcPr>
          <w:p w14:paraId="09B0F625" w14:textId="4B9FE71F"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val="en-US" w:bidi="ru-RU"/>
              </w:rPr>
              <w:t>20</w:t>
            </w:r>
            <w:r w:rsidR="00FC18E7" w:rsidRPr="0043733E">
              <w:rPr>
                <w:rFonts w:eastAsia="Calibri"/>
                <w:sz w:val="24"/>
                <w:szCs w:val="24"/>
                <w:lang w:bidi="ru-RU"/>
              </w:rPr>
              <w:t>20</w:t>
            </w:r>
          </w:p>
        </w:tc>
        <w:tc>
          <w:tcPr>
            <w:tcW w:w="2082" w:type="dxa"/>
          </w:tcPr>
          <w:p w14:paraId="09B0F626"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Удельный</w:t>
            </w:r>
            <w:proofErr w:type="spellEnd"/>
          </w:p>
          <w:p w14:paraId="09B0F627"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вес</w:t>
            </w:r>
            <w:proofErr w:type="spellEnd"/>
            <w:r w:rsidRPr="0043733E">
              <w:rPr>
                <w:rFonts w:eastAsia="Calibri"/>
                <w:sz w:val="24"/>
                <w:szCs w:val="24"/>
                <w:lang w:val="en-US" w:bidi="ru-RU"/>
              </w:rPr>
              <w:t xml:space="preserve"> %</w:t>
            </w:r>
          </w:p>
        </w:tc>
      </w:tr>
      <w:tr w:rsidR="00B765BE" w:rsidRPr="0043733E" w14:paraId="09B0F630" w14:textId="77777777" w:rsidTr="00EC20FE">
        <w:trPr>
          <w:trHeight w:val="275"/>
        </w:trPr>
        <w:tc>
          <w:tcPr>
            <w:tcW w:w="1560" w:type="dxa"/>
          </w:tcPr>
          <w:p w14:paraId="09B0F629"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Мужчины</w:t>
            </w:r>
            <w:proofErr w:type="spellEnd"/>
          </w:p>
        </w:tc>
        <w:tc>
          <w:tcPr>
            <w:tcW w:w="719" w:type="dxa"/>
          </w:tcPr>
          <w:p w14:paraId="09B0F62A"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48</w:t>
            </w:r>
          </w:p>
        </w:tc>
        <w:tc>
          <w:tcPr>
            <w:tcW w:w="1559" w:type="dxa"/>
          </w:tcPr>
          <w:p w14:paraId="09B0F62B"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44</w:t>
            </w:r>
          </w:p>
        </w:tc>
        <w:tc>
          <w:tcPr>
            <w:tcW w:w="1266" w:type="dxa"/>
          </w:tcPr>
          <w:p w14:paraId="09B0F62C"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46</w:t>
            </w:r>
          </w:p>
        </w:tc>
        <w:tc>
          <w:tcPr>
            <w:tcW w:w="1427" w:type="dxa"/>
          </w:tcPr>
          <w:p w14:paraId="09B0F62D"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45</w:t>
            </w:r>
          </w:p>
        </w:tc>
        <w:tc>
          <w:tcPr>
            <w:tcW w:w="851" w:type="dxa"/>
          </w:tcPr>
          <w:p w14:paraId="09B0F62E"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46</w:t>
            </w:r>
          </w:p>
        </w:tc>
        <w:tc>
          <w:tcPr>
            <w:tcW w:w="2082" w:type="dxa"/>
          </w:tcPr>
          <w:p w14:paraId="09B0F62F"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44</w:t>
            </w:r>
          </w:p>
        </w:tc>
      </w:tr>
      <w:tr w:rsidR="00B765BE" w:rsidRPr="0043733E" w14:paraId="09B0F638" w14:textId="77777777" w:rsidTr="00EC20FE">
        <w:trPr>
          <w:trHeight w:val="123"/>
        </w:trPr>
        <w:tc>
          <w:tcPr>
            <w:tcW w:w="1560" w:type="dxa"/>
          </w:tcPr>
          <w:p w14:paraId="09B0F631"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Женщины</w:t>
            </w:r>
            <w:proofErr w:type="spellEnd"/>
          </w:p>
        </w:tc>
        <w:tc>
          <w:tcPr>
            <w:tcW w:w="719" w:type="dxa"/>
          </w:tcPr>
          <w:p w14:paraId="09B0F632"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61</w:t>
            </w:r>
          </w:p>
        </w:tc>
        <w:tc>
          <w:tcPr>
            <w:tcW w:w="1559" w:type="dxa"/>
          </w:tcPr>
          <w:p w14:paraId="09B0F633"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56</w:t>
            </w:r>
          </w:p>
        </w:tc>
        <w:tc>
          <w:tcPr>
            <w:tcW w:w="1266" w:type="dxa"/>
          </w:tcPr>
          <w:p w14:paraId="09B0F634"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56</w:t>
            </w:r>
          </w:p>
        </w:tc>
        <w:tc>
          <w:tcPr>
            <w:tcW w:w="1427" w:type="dxa"/>
          </w:tcPr>
          <w:p w14:paraId="09B0F635"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55</w:t>
            </w:r>
          </w:p>
        </w:tc>
        <w:tc>
          <w:tcPr>
            <w:tcW w:w="851" w:type="dxa"/>
          </w:tcPr>
          <w:p w14:paraId="09B0F636"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58</w:t>
            </w:r>
          </w:p>
        </w:tc>
        <w:tc>
          <w:tcPr>
            <w:tcW w:w="2082" w:type="dxa"/>
          </w:tcPr>
          <w:p w14:paraId="09B0F637"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56</w:t>
            </w:r>
          </w:p>
        </w:tc>
      </w:tr>
      <w:tr w:rsidR="00B765BE" w:rsidRPr="0043733E" w14:paraId="09B0F640" w14:textId="77777777" w:rsidTr="00EC20FE">
        <w:trPr>
          <w:trHeight w:val="114"/>
        </w:trPr>
        <w:tc>
          <w:tcPr>
            <w:tcW w:w="1560" w:type="dxa"/>
          </w:tcPr>
          <w:p w14:paraId="09B0F639"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Итого</w:t>
            </w:r>
            <w:proofErr w:type="spellEnd"/>
            <w:r w:rsidRPr="0043733E">
              <w:rPr>
                <w:rFonts w:eastAsia="Calibri"/>
                <w:sz w:val="24"/>
                <w:szCs w:val="24"/>
                <w:lang w:val="en-US" w:bidi="ru-RU"/>
              </w:rPr>
              <w:t>:</w:t>
            </w:r>
          </w:p>
        </w:tc>
        <w:tc>
          <w:tcPr>
            <w:tcW w:w="719" w:type="dxa"/>
          </w:tcPr>
          <w:p w14:paraId="09B0F63A"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val="en-US" w:bidi="ru-RU"/>
              </w:rPr>
              <w:t>1</w:t>
            </w:r>
            <w:r w:rsidRPr="0043733E">
              <w:rPr>
                <w:rFonts w:eastAsia="Calibri"/>
                <w:sz w:val="24"/>
                <w:szCs w:val="24"/>
                <w:lang w:bidi="ru-RU"/>
              </w:rPr>
              <w:t>09</w:t>
            </w:r>
          </w:p>
        </w:tc>
        <w:tc>
          <w:tcPr>
            <w:tcW w:w="1559" w:type="dxa"/>
          </w:tcPr>
          <w:p w14:paraId="09B0F63B"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100</w:t>
            </w:r>
          </w:p>
        </w:tc>
        <w:tc>
          <w:tcPr>
            <w:tcW w:w="1266" w:type="dxa"/>
          </w:tcPr>
          <w:p w14:paraId="09B0F63C"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102</w:t>
            </w:r>
          </w:p>
        </w:tc>
        <w:tc>
          <w:tcPr>
            <w:tcW w:w="1427" w:type="dxa"/>
          </w:tcPr>
          <w:p w14:paraId="09B0F63D"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100</w:t>
            </w:r>
          </w:p>
        </w:tc>
        <w:tc>
          <w:tcPr>
            <w:tcW w:w="851" w:type="dxa"/>
          </w:tcPr>
          <w:p w14:paraId="09B0F63E" w14:textId="77777777"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bidi="ru-RU"/>
              </w:rPr>
              <w:t>104</w:t>
            </w:r>
          </w:p>
        </w:tc>
        <w:tc>
          <w:tcPr>
            <w:tcW w:w="2082" w:type="dxa"/>
          </w:tcPr>
          <w:p w14:paraId="09B0F63F"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100</w:t>
            </w:r>
          </w:p>
        </w:tc>
      </w:tr>
    </w:tbl>
    <w:p w14:paraId="09B0F641" w14:textId="77777777" w:rsidR="00B765BE" w:rsidRPr="0043733E" w:rsidRDefault="00B765BE" w:rsidP="00324AE5">
      <w:pPr>
        <w:widowControl w:val="0"/>
        <w:spacing w:after="0" w:line="360" w:lineRule="auto"/>
        <w:jc w:val="center"/>
        <w:rPr>
          <w:rFonts w:ascii="Times New Roman" w:eastAsia="Times New Roman" w:hAnsi="Times New Roman" w:cs="Times New Roman"/>
          <w:sz w:val="24"/>
          <w:szCs w:val="24"/>
          <w:lang w:eastAsia="ru-RU"/>
        </w:rPr>
      </w:pPr>
      <w:r w:rsidRPr="0043733E">
        <w:rPr>
          <w:rFonts w:ascii="Times New Roman" w:eastAsia="Calibri" w:hAnsi="Times New Roman" w:cs="Times New Roman"/>
          <w:noProof/>
          <w:sz w:val="26"/>
          <w:szCs w:val="26"/>
          <w:lang w:eastAsia="ru-RU"/>
        </w:rPr>
        <w:drawing>
          <wp:inline distT="0" distB="0" distL="0" distR="0" wp14:anchorId="09B0F8F7" wp14:editId="402DFCF5">
            <wp:extent cx="5848350" cy="2238375"/>
            <wp:effectExtent l="0" t="0" r="0" b="952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B0F642" w14:textId="3D85131B" w:rsidR="00B765BE" w:rsidRPr="0043733E" w:rsidRDefault="00B765BE" w:rsidP="00324AE5">
      <w:pPr>
        <w:widowControl w:val="0"/>
        <w:spacing w:after="0" w:line="360" w:lineRule="auto"/>
        <w:jc w:val="center"/>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Рис</w:t>
      </w:r>
      <w:r w:rsidR="0061462E" w:rsidRPr="0043733E">
        <w:rPr>
          <w:rFonts w:ascii="Times New Roman" w:eastAsia="Times New Roman" w:hAnsi="Times New Roman" w:cs="Times New Roman"/>
          <w:sz w:val="28"/>
          <w:szCs w:val="28"/>
          <w:lang w:eastAsia="ru-RU"/>
        </w:rPr>
        <w:t xml:space="preserve">. </w:t>
      </w:r>
      <w:r w:rsidRPr="0043733E">
        <w:rPr>
          <w:rFonts w:ascii="Times New Roman" w:eastAsia="Times New Roman" w:hAnsi="Times New Roman" w:cs="Times New Roman"/>
          <w:sz w:val="28"/>
          <w:szCs w:val="28"/>
          <w:lang w:eastAsia="ru-RU"/>
        </w:rPr>
        <w:t>1</w:t>
      </w:r>
      <w:r w:rsidR="0061462E" w:rsidRPr="0043733E">
        <w:rPr>
          <w:rFonts w:ascii="Times New Roman" w:eastAsia="Times New Roman" w:hAnsi="Times New Roman" w:cs="Times New Roman"/>
          <w:sz w:val="28"/>
          <w:szCs w:val="28"/>
          <w:lang w:eastAsia="ru-RU"/>
        </w:rPr>
        <w:t>.</w:t>
      </w:r>
      <w:r w:rsidRPr="0043733E">
        <w:rPr>
          <w:rFonts w:ascii="Times New Roman" w:eastAsia="Times New Roman" w:hAnsi="Times New Roman" w:cs="Times New Roman"/>
          <w:sz w:val="28"/>
          <w:szCs w:val="28"/>
          <w:lang w:eastAsia="ru-RU"/>
        </w:rPr>
        <w:t xml:space="preserve"> Структура персонала по гендерному признаку</w:t>
      </w:r>
    </w:p>
    <w:p w14:paraId="09B0F643" w14:textId="77777777" w:rsidR="00C473BC" w:rsidRPr="0043733E" w:rsidRDefault="0061462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lastRenderedPageBreak/>
        <w:t xml:space="preserve">По данным таблицы 2, видно преимущество персонала женского пола, что является характерным для организаций в отрасли медицины в целом по стране. </w:t>
      </w:r>
    </w:p>
    <w:p w14:paraId="09B0F644" w14:textId="38ABA4D4" w:rsidR="0061462E" w:rsidRPr="0043733E" w:rsidRDefault="0061462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Стоит отметить, что в 201</w:t>
      </w:r>
      <w:r w:rsidR="00273BC1" w:rsidRPr="0043733E">
        <w:rPr>
          <w:rFonts w:ascii="Times New Roman" w:eastAsia="Calibri" w:hAnsi="Times New Roman" w:cs="Times New Roman"/>
          <w:sz w:val="28"/>
          <w:szCs w:val="28"/>
        </w:rPr>
        <w:t>9</w:t>
      </w:r>
      <w:r w:rsidRPr="0043733E">
        <w:rPr>
          <w:rFonts w:ascii="Times New Roman" w:eastAsia="Calibri" w:hAnsi="Times New Roman" w:cs="Times New Roman"/>
          <w:sz w:val="28"/>
          <w:szCs w:val="28"/>
        </w:rPr>
        <w:t xml:space="preserve"> год численность мужчин составила </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 xml:space="preserve"> 48 сотрудников, а численность женщин – на 13 человек больше </w:t>
      </w:r>
      <w:r w:rsidR="00273BC1" w:rsidRPr="0043733E">
        <w:rPr>
          <w:rFonts w:ascii="Times New Roman" w:eastAsia="Calibri" w:hAnsi="Times New Roman" w:cs="Times New Roman"/>
          <w:sz w:val="28"/>
          <w:szCs w:val="28"/>
        </w:rPr>
        <w:t xml:space="preserve">– </w:t>
      </w:r>
      <w:r w:rsidRPr="0043733E">
        <w:rPr>
          <w:rFonts w:ascii="Times New Roman" w:eastAsia="Calibri" w:hAnsi="Times New Roman" w:cs="Times New Roman"/>
          <w:sz w:val="28"/>
          <w:szCs w:val="28"/>
        </w:rPr>
        <w:t>61 человек, в 20</w:t>
      </w:r>
      <w:r w:rsidR="00273BC1" w:rsidRPr="0043733E">
        <w:rPr>
          <w:rFonts w:ascii="Times New Roman" w:eastAsia="Calibri" w:hAnsi="Times New Roman" w:cs="Times New Roman"/>
          <w:sz w:val="28"/>
          <w:szCs w:val="28"/>
        </w:rPr>
        <w:t xml:space="preserve">20 </w:t>
      </w:r>
      <w:r w:rsidRPr="0043733E">
        <w:rPr>
          <w:rFonts w:ascii="Times New Roman" w:eastAsia="Calibri" w:hAnsi="Times New Roman" w:cs="Times New Roman"/>
          <w:sz w:val="28"/>
          <w:szCs w:val="28"/>
        </w:rPr>
        <w:t>г. же численность мужчин уменьшилась на 2 человека и составила 46 человек, а численность женщин уменьшилась на 3 человека и составила 58</w:t>
      </w:r>
      <w:r w:rsidR="00273BC1" w:rsidRPr="0043733E">
        <w:rPr>
          <w:rFonts w:ascii="Times New Roman" w:eastAsia="Calibri" w:hAnsi="Times New Roman" w:cs="Times New Roman"/>
          <w:sz w:val="28"/>
          <w:szCs w:val="28"/>
        </w:rPr>
        <w:t xml:space="preserve"> человек</w:t>
      </w:r>
      <w:r w:rsidRPr="0043733E">
        <w:rPr>
          <w:rFonts w:ascii="Times New Roman" w:eastAsia="Calibri" w:hAnsi="Times New Roman" w:cs="Times New Roman"/>
          <w:sz w:val="28"/>
          <w:szCs w:val="28"/>
        </w:rPr>
        <w:t xml:space="preserve">. </w:t>
      </w:r>
    </w:p>
    <w:p w14:paraId="09B0F646" w14:textId="4CB7042D" w:rsidR="0061462E" w:rsidRPr="0043733E" w:rsidRDefault="0061462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Calibri" w:hAnsi="Times New Roman" w:cs="Times New Roman"/>
          <w:sz w:val="28"/>
          <w:szCs w:val="28"/>
        </w:rPr>
        <w:t>Таким образом, количество женщин за анализируемый период превышает количество мужчин в среднем на 10</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12</w:t>
      </w:r>
      <w:r w:rsidR="00273BC1" w:rsidRPr="0043733E">
        <w:rPr>
          <w:rFonts w:ascii="Times New Roman" w:eastAsia="Calibri" w:hAnsi="Times New Roman" w:cs="Times New Roman"/>
          <w:sz w:val="28"/>
          <w:szCs w:val="28"/>
        </w:rPr>
        <w:t xml:space="preserve"> </w:t>
      </w:r>
      <w:r w:rsidRPr="0043733E">
        <w:rPr>
          <w:rFonts w:ascii="Times New Roman" w:eastAsia="Calibri" w:hAnsi="Times New Roman" w:cs="Times New Roman"/>
          <w:sz w:val="28"/>
          <w:szCs w:val="28"/>
        </w:rPr>
        <w:t xml:space="preserve">%. </w:t>
      </w:r>
      <w:r w:rsidR="00B765BE" w:rsidRPr="0043733E">
        <w:rPr>
          <w:rFonts w:ascii="Times New Roman" w:eastAsia="Times New Roman" w:hAnsi="Times New Roman" w:cs="Times New Roman"/>
          <w:sz w:val="28"/>
          <w:szCs w:val="28"/>
          <w:lang w:eastAsia="ru-RU"/>
        </w:rPr>
        <w:t>Из таблицы 3 видно, что в Клиник</w:t>
      </w:r>
      <w:r w:rsidR="00EC20FE" w:rsidRPr="0043733E">
        <w:rPr>
          <w:rFonts w:ascii="Times New Roman" w:eastAsia="Times New Roman" w:hAnsi="Times New Roman" w:cs="Times New Roman"/>
          <w:sz w:val="28"/>
          <w:szCs w:val="28"/>
          <w:lang w:eastAsia="ru-RU"/>
        </w:rPr>
        <w:t>е</w:t>
      </w:r>
      <w:r w:rsidR="00B765BE" w:rsidRPr="0043733E">
        <w:rPr>
          <w:rFonts w:ascii="Times New Roman" w:eastAsia="Times New Roman" w:hAnsi="Times New Roman" w:cs="Times New Roman"/>
          <w:sz w:val="28"/>
          <w:szCs w:val="28"/>
          <w:lang w:eastAsia="ru-RU"/>
        </w:rPr>
        <w:t xml:space="preserve"> «На здоровье» имеются сотрудники во всех возрастных группах.</w:t>
      </w:r>
    </w:p>
    <w:p w14:paraId="09B0F648" w14:textId="3D6F7E83" w:rsidR="00B765BE" w:rsidRPr="0043733E" w:rsidRDefault="00B765B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 На возрастную группу до 40 лет приходится большая процентная доля, причем она продолжает увеличиваться за счет сокращения доли группы свыше 50 лет. </w:t>
      </w:r>
      <w:r w:rsidRPr="0043733E">
        <w:rPr>
          <w:rFonts w:ascii="Times New Roman" w:eastAsia="Calibri" w:hAnsi="Times New Roman" w:cs="Times New Roman"/>
          <w:sz w:val="28"/>
          <w:szCs w:val="28"/>
        </w:rPr>
        <w:t>Структура персонала по возрасту представлена в таблице 3.</w:t>
      </w:r>
    </w:p>
    <w:p w14:paraId="11810BE5" w14:textId="77777777" w:rsidR="00EC20FE" w:rsidRPr="0043733E" w:rsidRDefault="00B765BE" w:rsidP="00324AE5">
      <w:pPr>
        <w:widowControl w:val="0"/>
        <w:spacing w:after="0" w:line="360" w:lineRule="auto"/>
        <w:jc w:val="right"/>
        <w:rPr>
          <w:rFonts w:ascii="Times New Roman" w:eastAsia="Calibri" w:hAnsi="Times New Roman" w:cs="Times New Roman"/>
          <w:sz w:val="28"/>
          <w:szCs w:val="24"/>
        </w:rPr>
      </w:pPr>
      <w:r w:rsidRPr="0043733E">
        <w:rPr>
          <w:rFonts w:ascii="Times New Roman" w:eastAsia="Calibri" w:hAnsi="Times New Roman" w:cs="Times New Roman"/>
          <w:sz w:val="28"/>
          <w:szCs w:val="24"/>
        </w:rPr>
        <w:t xml:space="preserve">Таблица 3 </w:t>
      </w:r>
    </w:p>
    <w:p w14:paraId="09B0F649" w14:textId="5845B8EA" w:rsidR="00B765BE" w:rsidRPr="0043733E" w:rsidRDefault="00B765BE" w:rsidP="00324AE5">
      <w:pPr>
        <w:widowControl w:val="0"/>
        <w:spacing w:after="0" w:line="360" w:lineRule="auto"/>
        <w:jc w:val="center"/>
        <w:rPr>
          <w:rFonts w:ascii="Times New Roman" w:eastAsia="Calibri" w:hAnsi="Times New Roman" w:cs="Times New Roman"/>
          <w:sz w:val="28"/>
          <w:szCs w:val="24"/>
        </w:rPr>
      </w:pPr>
      <w:r w:rsidRPr="0043733E">
        <w:rPr>
          <w:rFonts w:ascii="Times New Roman" w:eastAsia="Calibri" w:hAnsi="Times New Roman" w:cs="Times New Roman"/>
          <w:sz w:val="28"/>
          <w:szCs w:val="24"/>
        </w:rPr>
        <w:t xml:space="preserve">Структура персонала по возрасту </w:t>
      </w:r>
    </w:p>
    <w:tbl>
      <w:tblPr>
        <w:tblW w:w="9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985"/>
        <w:gridCol w:w="2268"/>
        <w:gridCol w:w="2278"/>
      </w:tblGrid>
      <w:tr w:rsidR="00B765BE" w:rsidRPr="0043733E" w14:paraId="09B0F64E" w14:textId="77777777" w:rsidTr="00EC20FE">
        <w:trPr>
          <w:trHeight w:val="278"/>
        </w:trPr>
        <w:tc>
          <w:tcPr>
            <w:tcW w:w="2835" w:type="dxa"/>
            <w:shd w:val="clear" w:color="auto" w:fill="auto"/>
          </w:tcPr>
          <w:p w14:paraId="09B0F64A"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proofErr w:type="spellStart"/>
            <w:r w:rsidRPr="0043733E">
              <w:rPr>
                <w:rFonts w:ascii="Times New Roman" w:eastAsia="Calibri" w:hAnsi="Times New Roman" w:cs="Times New Roman"/>
                <w:sz w:val="24"/>
                <w:szCs w:val="24"/>
                <w:lang w:val="en-US" w:bidi="ru-RU"/>
              </w:rPr>
              <w:t>Возрастная</w:t>
            </w:r>
            <w:proofErr w:type="spellEnd"/>
            <w:r w:rsidRPr="0043733E">
              <w:rPr>
                <w:rFonts w:ascii="Times New Roman" w:eastAsia="Calibri" w:hAnsi="Times New Roman" w:cs="Times New Roman"/>
                <w:sz w:val="24"/>
                <w:szCs w:val="24"/>
                <w:lang w:val="en-US" w:bidi="ru-RU"/>
              </w:rPr>
              <w:t xml:space="preserve"> </w:t>
            </w:r>
            <w:proofErr w:type="spellStart"/>
            <w:r w:rsidRPr="0043733E">
              <w:rPr>
                <w:rFonts w:ascii="Times New Roman" w:eastAsia="Calibri" w:hAnsi="Times New Roman" w:cs="Times New Roman"/>
                <w:sz w:val="24"/>
                <w:szCs w:val="24"/>
                <w:lang w:val="en-US" w:bidi="ru-RU"/>
              </w:rPr>
              <w:t>группа</w:t>
            </w:r>
            <w:proofErr w:type="spellEnd"/>
          </w:p>
        </w:tc>
        <w:tc>
          <w:tcPr>
            <w:tcW w:w="1985" w:type="dxa"/>
            <w:shd w:val="clear" w:color="auto" w:fill="auto"/>
          </w:tcPr>
          <w:p w14:paraId="09B0F64B" w14:textId="2F6B3EFB"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val="en-US" w:bidi="ru-RU"/>
              </w:rPr>
              <w:t>201</w:t>
            </w:r>
            <w:r w:rsidR="00273BC1" w:rsidRPr="0043733E">
              <w:rPr>
                <w:rFonts w:ascii="Times New Roman" w:eastAsia="Calibri" w:hAnsi="Times New Roman" w:cs="Times New Roman"/>
                <w:sz w:val="24"/>
                <w:szCs w:val="24"/>
                <w:lang w:bidi="ru-RU"/>
              </w:rPr>
              <w:t>8</w:t>
            </w:r>
          </w:p>
        </w:tc>
        <w:tc>
          <w:tcPr>
            <w:tcW w:w="2268" w:type="dxa"/>
            <w:shd w:val="clear" w:color="auto" w:fill="auto"/>
          </w:tcPr>
          <w:p w14:paraId="09B0F64C" w14:textId="235748BE"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val="en-US" w:bidi="ru-RU"/>
              </w:rPr>
              <w:t>201</w:t>
            </w:r>
            <w:r w:rsidR="00273BC1" w:rsidRPr="0043733E">
              <w:rPr>
                <w:rFonts w:ascii="Times New Roman" w:eastAsia="Calibri" w:hAnsi="Times New Roman" w:cs="Times New Roman"/>
                <w:sz w:val="24"/>
                <w:szCs w:val="24"/>
                <w:lang w:bidi="ru-RU"/>
              </w:rPr>
              <w:t>9</w:t>
            </w:r>
          </w:p>
        </w:tc>
        <w:tc>
          <w:tcPr>
            <w:tcW w:w="2278" w:type="dxa"/>
            <w:shd w:val="clear" w:color="auto" w:fill="auto"/>
          </w:tcPr>
          <w:p w14:paraId="09B0F64D" w14:textId="400BAA45"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val="en-US" w:bidi="ru-RU"/>
              </w:rPr>
              <w:t>20</w:t>
            </w:r>
            <w:r w:rsidR="00273BC1" w:rsidRPr="0043733E">
              <w:rPr>
                <w:rFonts w:ascii="Times New Roman" w:eastAsia="Calibri" w:hAnsi="Times New Roman" w:cs="Times New Roman"/>
                <w:sz w:val="24"/>
                <w:szCs w:val="24"/>
                <w:lang w:bidi="ru-RU"/>
              </w:rPr>
              <w:t>20</w:t>
            </w:r>
          </w:p>
        </w:tc>
      </w:tr>
      <w:tr w:rsidR="00B765BE" w:rsidRPr="0043733E" w14:paraId="09B0F653" w14:textId="77777777" w:rsidTr="00EC20FE">
        <w:trPr>
          <w:trHeight w:val="275"/>
        </w:trPr>
        <w:tc>
          <w:tcPr>
            <w:tcW w:w="2835" w:type="dxa"/>
            <w:shd w:val="clear" w:color="auto" w:fill="auto"/>
          </w:tcPr>
          <w:p w14:paraId="09B0F64F"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 xml:space="preserve">18-25 </w:t>
            </w:r>
            <w:proofErr w:type="spellStart"/>
            <w:r w:rsidRPr="0043733E">
              <w:rPr>
                <w:rFonts w:ascii="Times New Roman" w:eastAsia="Calibri" w:hAnsi="Times New Roman" w:cs="Times New Roman"/>
                <w:sz w:val="24"/>
                <w:szCs w:val="24"/>
                <w:lang w:val="en-US" w:bidi="ru-RU"/>
              </w:rPr>
              <w:t>лет</w:t>
            </w:r>
            <w:proofErr w:type="spellEnd"/>
          </w:p>
        </w:tc>
        <w:tc>
          <w:tcPr>
            <w:tcW w:w="1985" w:type="dxa"/>
            <w:shd w:val="clear" w:color="auto" w:fill="auto"/>
          </w:tcPr>
          <w:p w14:paraId="09B0F650"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36</w:t>
            </w:r>
          </w:p>
        </w:tc>
        <w:tc>
          <w:tcPr>
            <w:tcW w:w="2268" w:type="dxa"/>
            <w:shd w:val="clear" w:color="auto" w:fill="auto"/>
          </w:tcPr>
          <w:p w14:paraId="09B0F651"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34</w:t>
            </w:r>
          </w:p>
        </w:tc>
        <w:tc>
          <w:tcPr>
            <w:tcW w:w="2278" w:type="dxa"/>
            <w:shd w:val="clear" w:color="auto" w:fill="auto"/>
          </w:tcPr>
          <w:p w14:paraId="09B0F652"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38</w:t>
            </w:r>
          </w:p>
        </w:tc>
      </w:tr>
      <w:tr w:rsidR="00B765BE" w:rsidRPr="0043733E" w14:paraId="09B0F658" w14:textId="77777777" w:rsidTr="00EC20FE">
        <w:trPr>
          <w:trHeight w:val="275"/>
        </w:trPr>
        <w:tc>
          <w:tcPr>
            <w:tcW w:w="2835" w:type="dxa"/>
            <w:shd w:val="clear" w:color="auto" w:fill="auto"/>
          </w:tcPr>
          <w:p w14:paraId="09B0F654"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 xml:space="preserve">26-39 </w:t>
            </w:r>
            <w:proofErr w:type="spellStart"/>
            <w:r w:rsidRPr="0043733E">
              <w:rPr>
                <w:rFonts w:ascii="Times New Roman" w:eastAsia="Calibri" w:hAnsi="Times New Roman" w:cs="Times New Roman"/>
                <w:sz w:val="24"/>
                <w:szCs w:val="24"/>
                <w:lang w:val="en-US" w:bidi="ru-RU"/>
              </w:rPr>
              <w:t>лет</w:t>
            </w:r>
            <w:proofErr w:type="spellEnd"/>
          </w:p>
        </w:tc>
        <w:tc>
          <w:tcPr>
            <w:tcW w:w="1985" w:type="dxa"/>
            <w:shd w:val="clear" w:color="auto" w:fill="auto"/>
          </w:tcPr>
          <w:p w14:paraId="09B0F655"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43</w:t>
            </w:r>
          </w:p>
        </w:tc>
        <w:tc>
          <w:tcPr>
            <w:tcW w:w="2268" w:type="dxa"/>
            <w:shd w:val="clear" w:color="auto" w:fill="auto"/>
          </w:tcPr>
          <w:p w14:paraId="09B0F656"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41</w:t>
            </w:r>
          </w:p>
        </w:tc>
        <w:tc>
          <w:tcPr>
            <w:tcW w:w="2278" w:type="dxa"/>
            <w:shd w:val="clear" w:color="auto" w:fill="auto"/>
          </w:tcPr>
          <w:p w14:paraId="09B0F657"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43</w:t>
            </w:r>
          </w:p>
        </w:tc>
      </w:tr>
      <w:tr w:rsidR="00B765BE" w:rsidRPr="0043733E" w14:paraId="09B0F65D" w14:textId="77777777" w:rsidTr="00EC20FE">
        <w:trPr>
          <w:trHeight w:val="276"/>
        </w:trPr>
        <w:tc>
          <w:tcPr>
            <w:tcW w:w="2835" w:type="dxa"/>
            <w:shd w:val="clear" w:color="auto" w:fill="auto"/>
          </w:tcPr>
          <w:p w14:paraId="09B0F659"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 xml:space="preserve">40-50 </w:t>
            </w:r>
            <w:proofErr w:type="spellStart"/>
            <w:r w:rsidRPr="0043733E">
              <w:rPr>
                <w:rFonts w:ascii="Times New Roman" w:eastAsia="Calibri" w:hAnsi="Times New Roman" w:cs="Times New Roman"/>
                <w:sz w:val="24"/>
                <w:szCs w:val="24"/>
                <w:lang w:val="en-US" w:bidi="ru-RU"/>
              </w:rPr>
              <w:t>лет</w:t>
            </w:r>
            <w:proofErr w:type="spellEnd"/>
          </w:p>
        </w:tc>
        <w:tc>
          <w:tcPr>
            <w:tcW w:w="1985" w:type="dxa"/>
            <w:shd w:val="clear" w:color="auto" w:fill="auto"/>
          </w:tcPr>
          <w:p w14:paraId="09B0F65A"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18</w:t>
            </w:r>
          </w:p>
        </w:tc>
        <w:tc>
          <w:tcPr>
            <w:tcW w:w="2268" w:type="dxa"/>
            <w:shd w:val="clear" w:color="auto" w:fill="auto"/>
          </w:tcPr>
          <w:p w14:paraId="09B0F65B"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16</w:t>
            </w:r>
          </w:p>
        </w:tc>
        <w:tc>
          <w:tcPr>
            <w:tcW w:w="2278" w:type="dxa"/>
            <w:shd w:val="clear" w:color="auto" w:fill="auto"/>
          </w:tcPr>
          <w:p w14:paraId="09B0F65C"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14</w:t>
            </w:r>
          </w:p>
        </w:tc>
      </w:tr>
      <w:tr w:rsidR="00B765BE" w:rsidRPr="0043733E" w14:paraId="09B0F662" w14:textId="77777777" w:rsidTr="00EC20FE">
        <w:trPr>
          <w:trHeight w:val="275"/>
        </w:trPr>
        <w:tc>
          <w:tcPr>
            <w:tcW w:w="2835" w:type="dxa"/>
            <w:shd w:val="clear" w:color="auto" w:fill="auto"/>
          </w:tcPr>
          <w:p w14:paraId="09B0F65E"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 xml:space="preserve">50-70 </w:t>
            </w:r>
            <w:proofErr w:type="spellStart"/>
            <w:r w:rsidRPr="0043733E">
              <w:rPr>
                <w:rFonts w:ascii="Times New Roman" w:eastAsia="Calibri" w:hAnsi="Times New Roman" w:cs="Times New Roman"/>
                <w:sz w:val="24"/>
                <w:szCs w:val="24"/>
                <w:lang w:val="en-US" w:bidi="ru-RU"/>
              </w:rPr>
              <w:t>лет</w:t>
            </w:r>
            <w:proofErr w:type="spellEnd"/>
          </w:p>
        </w:tc>
        <w:tc>
          <w:tcPr>
            <w:tcW w:w="1985" w:type="dxa"/>
            <w:shd w:val="clear" w:color="auto" w:fill="auto"/>
          </w:tcPr>
          <w:p w14:paraId="09B0F65F"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12</w:t>
            </w:r>
          </w:p>
        </w:tc>
        <w:tc>
          <w:tcPr>
            <w:tcW w:w="2268" w:type="dxa"/>
            <w:shd w:val="clear" w:color="auto" w:fill="auto"/>
          </w:tcPr>
          <w:p w14:paraId="09B0F660"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11</w:t>
            </w:r>
          </w:p>
        </w:tc>
        <w:tc>
          <w:tcPr>
            <w:tcW w:w="2278" w:type="dxa"/>
            <w:shd w:val="clear" w:color="auto" w:fill="auto"/>
          </w:tcPr>
          <w:p w14:paraId="09B0F661"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9</w:t>
            </w:r>
          </w:p>
        </w:tc>
      </w:tr>
    </w:tbl>
    <w:p w14:paraId="09B0F663" w14:textId="4DFF70A9" w:rsidR="00B765BE" w:rsidRPr="0043733E" w:rsidRDefault="00B765BE" w:rsidP="00324AE5">
      <w:pPr>
        <w:widowControl w:val="0"/>
        <w:spacing w:after="0" w:line="360" w:lineRule="auto"/>
        <w:ind w:firstLine="567"/>
        <w:jc w:val="center"/>
        <w:rPr>
          <w:rFonts w:ascii="Times New Roman" w:eastAsia="Times New Roman" w:hAnsi="Times New Roman" w:cs="Times New Roman"/>
          <w:sz w:val="26"/>
          <w:szCs w:val="26"/>
          <w:lang w:eastAsia="ru-RU"/>
        </w:rPr>
      </w:pPr>
    </w:p>
    <w:p w14:paraId="089E78EB" w14:textId="75FC3376" w:rsidR="00EC20FE" w:rsidRPr="0043733E" w:rsidRDefault="00273BC1" w:rsidP="00324AE5">
      <w:pPr>
        <w:widowControl w:val="0"/>
        <w:spacing w:after="0" w:line="360" w:lineRule="auto"/>
        <w:jc w:val="center"/>
        <w:rPr>
          <w:rFonts w:ascii="Times New Roman" w:eastAsia="Times New Roman" w:hAnsi="Times New Roman" w:cs="Times New Roman"/>
          <w:sz w:val="28"/>
          <w:szCs w:val="24"/>
          <w:lang w:eastAsia="ru-RU"/>
        </w:rPr>
      </w:pPr>
      <w:r w:rsidRPr="0043733E">
        <w:rPr>
          <w:noProof/>
        </w:rPr>
        <w:drawing>
          <wp:inline distT="0" distB="0" distL="0" distR="0" wp14:anchorId="674F39AA" wp14:editId="6C8912DB">
            <wp:extent cx="5648325" cy="2990850"/>
            <wp:effectExtent l="0" t="0" r="9525" b="0"/>
            <wp:docPr id="1" name="Диаграмма 1">
              <a:extLst xmlns:a="http://schemas.openxmlformats.org/drawingml/2006/main">
                <a:ext uri="{FF2B5EF4-FFF2-40B4-BE49-F238E27FC236}">
                  <a16:creationId xmlns:a16="http://schemas.microsoft.com/office/drawing/2014/main" id="{21960CDF-257A-4BF8-840D-14482DFE6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B0F664" w14:textId="35CA5DCD" w:rsidR="00B765BE" w:rsidRPr="0043733E" w:rsidRDefault="00B765BE" w:rsidP="00324AE5">
      <w:pPr>
        <w:widowControl w:val="0"/>
        <w:spacing w:after="0" w:line="360" w:lineRule="auto"/>
        <w:jc w:val="center"/>
        <w:rPr>
          <w:rFonts w:ascii="Times New Roman" w:eastAsia="Times New Roman" w:hAnsi="Times New Roman" w:cs="Times New Roman"/>
          <w:sz w:val="28"/>
          <w:szCs w:val="24"/>
          <w:lang w:eastAsia="ru-RU"/>
        </w:rPr>
      </w:pPr>
      <w:r w:rsidRPr="0043733E">
        <w:rPr>
          <w:rFonts w:ascii="Times New Roman" w:eastAsia="Times New Roman" w:hAnsi="Times New Roman" w:cs="Times New Roman"/>
          <w:sz w:val="28"/>
          <w:szCs w:val="24"/>
          <w:lang w:eastAsia="ru-RU"/>
        </w:rPr>
        <w:t>Рис</w:t>
      </w:r>
      <w:r w:rsidR="0061462E" w:rsidRPr="0043733E">
        <w:rPr>
          <w:rFonts w:ascii="Times New Roman" w:eastAsia="Times New Roman" w:hAnsi="Times New Roman" w:cs="Times New Roman"/>
          <w:sz w:val="28"/>
          <w:szCs w:val="24"/>
          <w:lang w:eastAsia="ru-RU"/>
        </w:rPr>
        <w:t xml:space="preserve">. </w:t>
      </w:r>
      <w:r w:rsidRPr="0043733E">
        <w:rPr>
          <w:rFonts w:ascii="Times New Roman" w:eastAsia="Times New Roman" w:hAnsi="Times New Roman" w:cs="Times New Roman"/>
          <w:sz w:val="28"/>
          <w:szCs w:val="24"/>
          <w:lang w:eastAsia="ru-RU"/>
        </w:rPr>
        <w:t>2</w:t>
      </w:r>
      <w:r w:rsidR="0061462E" w:rsidRPr="0043733E">
        <w:rPr>
          <w:rFonts w:ascii="Times New Roman" w:eastAsia="Times New Roman" w:hAnsi="Times New Roman" w:cs="Times New Roman"/>
          <w:sz w:val="28"/>
          <w:szCs w:val="24"/>
          <w:lang w:eastAsia="ru-RU"/>
        </w:rPr>
        <w:t>.</w:t>
      </w:r>
      <w:r w:rsidRPr="0043733E">
        <w:rPr>
          <w:rFonts w:ascii="Times New Roman" w:eastAsia="Times New Roman" w:hAnsi="Times New Roman" w:cs="Times New Roman"/>
          <w:sz w:val="28"/>
          <w:szCs w:val="24"/>
          <w:lang w:eastAsia="ru-RU"/>
        </w:rPr>
        <w:t xml:space="preserve"> Структура персонала по возрасту </w:t>
      </w:r>
    </w:p>
    <w:p w14:paraId="700FBE72" w14:textId="77777777" w:rsidR="000B0104" w:rsidRPr="0043733E" w:rsidRDefault="000B0104" w:rsidP="00324AE5">
      <w:pPr>
        <w:widowControl w:val="0"/>
        <w:spacing w:after="0" w:line="360" w:lineRule="auto"/>
        <w:ind w:firstLine="567"/>
        <w:jc w:val="both"/>
        <w:rPr>
          <w:rFonts w:ascii="Times New Roman" w:eastAsia="Calibri" w:hAnsi="Times New Roman" w:cs="Times New Roman"/>
          <w:sz w:val="28"/>
          <w:szCs w:val="28"/>
        </w:rPr>
      </w:pPr>
    </w:p>
    <w:p w14:paraId="09B0F665" w14:textId="5DF3E11B" w:rsidR="00B765BE" w:rsidRPr="0043733E" w:rsidRDefault="00B765B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lastRenderedPageBreak/>
        <w:t>По данным рисунка 2:</w:t>
      </w:r>
    </w:p>
    <w:p w14:paraId="09B0F666" w14:textId="4CA36BDF" w:rsidR="00B765BE" w:rsidRPr="0043733E" w:rsidRDefault="00B765B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На 201</w:t>
      </w:r>
      <w:r w:rsidR="00273BC1" w:rsidRPr="0043733E">
        <w:rPr>
          <w:rFonts w:ascii="Times New Roman" w:eastAsia="Calibri" w:hAnsi="Times New Roman" w:cs="Times New Roman"/>
          <w:sz w:val="28"/>
          <w:szCs w:val="28"/>
        </w:rPr>
        <w:t>8</w:t>
      </w:r>
      <w:r w:rsidRPr="0043733E">
        <w:rPr>
          <w:rFonts w:ascii="Times New Roman" w:eastAsia="Calibri" w:hAnsi="Times New Roman" w:cs="Times New Roman"/>
          <w:sz w:val="28"/>
          <w:szCs w:val="28"/>
        </w:rPr>
        <w:t xml:space="preserve"> год преобладающим большинством является возрастная группа в возрасте (26</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39 лет), которая составила 43 человека, следующая по величине (18</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25 лет) – составила 36 человек, (40</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50 лет) составила 18 человек, и самая малая (50</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 xml:space="preserve">70 лет) – 12 человек. </w:t>
      </w:r>
    </w:p>
    <w:p w14:paraId="09B0F667" w14:textId="7F60D589" w:rsidR="00B765BE" w:rsidRPr="0043733E" w:rsidRDefault="00B765B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На 201</w:t>
      </w:r>
      <w:r w:rsidR="00273BC1" w:rsidRPr="0043733E">
        <w:rPr>
          <w:rFonts w:ascii="Times New Roman" w:eastAsia="Calibri" w:hAnsi="Times New Roman" w:cs="Times New Roman"/>
          <w:sz w:val="28"/>
          <w:szCs w:val="28"/>
        </w:rPr>
        <w:t>9</w:t>
      </w:r>
      <w:r w:rsidRPr="0043733E">
        <w:rPr>
          <w:rFonts w:ascii="Times New Roman" w:eastAsia="Calibri" w:hAnsi="Times New Roman" w:cs="Times New Roman"/>
          <w:sz w:val="28"/>
          <w:szCs w:val="28"/>
        </w:rPr>
        <w:t xml:space="preserve"> год (18</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25 лет) составила 34 человек</w:t>
      </w:r>
      <w:r w:rsidRPr="0043733E">
        <w:rPr>
          <w:rFonts w:ascii="Times New Roman" w:eastAsia="Calibri" w:hAnsi="Times New Roman" w:cs="Times New Roman"/>
          <w:sz w:val="28"/>
          <w:szCs w:val="28"/>
          <w:lang w:val="en-US"/>
        </w:rPr>
        <w:t>a</w:t>
      </w:r>
      <w:r w:rsidRPr="0043733E">
        <w:rPr>
          <w:rFonts w:ascii="Times New Roman" w:eastAsia="Calibri" w:hAnsi="Times New Roman" w:cs="Times New Roman"/>
          <w:sz w:val="28"/>
          <w:szCs w:val="28"/>
        </w:rPr>
        <w:t>, (26-39 лет) – 41 человек, (40</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 xml:space="preserve">50 лет) </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 xml:space="preserve"> 16 человек, (50</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 xml:space="preserve">70 лет) – 11 человек. </w:t>
      </w:r>
    </w:p>
    <w:p w14:paraId="09B0F668" w14:textId="653DFED2" w:rsidR="00C473BC" w:rsidRPr="0043733E" w:rsidRDefault="00B765B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На 20</w:t>
      </w:r>
      <w:r w:rsidR="00273BC1" w:rsidRPr="0043733E">
        <w:rPr>
          <w:rFonts w:ascii="Times New Roman" w:eastAsia="Calibri" w:hAnsi="Times New Roman" w:cs="Times New Roman"/>
          <w:sz w:val="28"/>
          <w:szCs w:val="28"/>
        </w:rPr>
        <w:t>20</w:t>
      </w:r>
      <w:r w:rsidRPr="0043733E">
        <w:rPr>
          <w:rFonts w:ascii="Times New Roman" w:eastAsia="Calibri" w:hAnsi="Times New Roman" w:cs="Times New Roman"/>
          <w:sz w:val="28"/>
          <w:szCs w:val="28"/>
        </w:rPr>
        <w:t xml:space="preserve"> год (18</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25 лет) составила 38 человек, (26</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39 лет) – 43 человек</w:t>
      </w:r>
      <w:r w:rsidRPr="0043733E">
        <w:rPr>
          <w:rFonts w:ascii="Times New Roman" w:eastAsia="Calibri" w:hAnsi="Times New Roman" w:cs="Times New Roman"/>
          <w:sz w:val="28"/>
          <w:szCs w:val="28"/>
          <w:lang w:val="en-US"/>
        </w:rPr>
        <w:t>a</w:t>
      </w:r>
      <w:r w:rsidRPr="0043733E">
        <w:rPr>
          <w:rFonts w:ascii="Times New Roman" w:eastAsia="Calibri" w:hAnsi="Times New Roman" w:cs="Times New Roman"/>
          <w:sz w:val="28"/>
          <w:szCs w:val="28"/>
        </w:rPr>
        <w:t>, (40</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50 лет) – 14 человек, (50</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 xml:space="preserve">70 лет) – 9 человек. </w:t>
      </w:r>
    </w:p>
    <w:p w14:paraId="09B0F66A" w14:textId="1F5B5CAC" w:rsidR="00B765BE" w:rsidRPr="0043733E" w:rsidRDefault="00B765B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Итак, основной массой работников предприятия являются молодые люди в возрасте от 26</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 xml:space="preserve">39 лет. </w:t>
      </w:r>
      <w:r w:rsidRPr="0043733E">
        <w:rPr>
          <w:rFonts w:ascii="Times New Roman" w:eastAsia="Times New Roman" w:hAnsi="Times New Roman" w:cs="Times New Roman"/>
          <w:sz w:val="28"/>
          <w:szCs w:val="28"/>
          <w:lang w:eastAsia="ru-RU"/>
        </w:rPr>
        <w:t>Более продуктивным является представление возрастной структуры путем группировки. Клиники «На здоровье» в большей степени приветствует и продвигает молодых специалистов, хотя и опытных сотрудников, проработавших на предприятии не один год, очень ценят.</w:t>
      </w:r>
      <w:r w:rsidR="00EC20FE" w:rsidRPr="0043733E">
        <w:rPr>
          <w:rFonts w:ascii="Times New Roman" w:eastAsia="Calibri" w:hAnsi="Times New Roman" w:cs="Times New Roman"/>
          <w:sz w:val="28"/>
          <w:szCs w:val="28"/>
        </w:rPr>
        <w:t xml:space="preserve"> </w:t>
      </w:r>
      <w:r w:rsidRPr="0043733E">
        <w:rPr>
          <w:rFonts w:ascii="Times New Roman" w:eastAsia="Calibri" w:hAnsi="Times New Roman" w:cs="Times New Roman"/>
          <w:sz w:val="28"/>
          <w:szCs w:val="28"/>
        </w:rPr>
        <w:t>Структура персонала исследуемой организации по стажу работы сотрудников представлена в таблице 4.</w:t>
      </w:r>
    </w:p>
    <w:p w14:paraId="67F15F7A" w14:textId="77777777" w:rsidR="00EC20FE" w:rsidRPr="0043733E" w:rsidRDefault="00B765BE" w:rsidP="00324AE5">
      <w:pPr>
        <w:widowControl w:val="0"/>
        <w:spacing w:after="0" w:line="360" w:lineRule="auto"/>
        <w:jc w:val="right"/>
        <w:rPr>
          <w:rFonts w:ascii="Times New Roman" w:eastAsia="Calibri" w:hAnsi="Times New Roman" w:cs="Times New Roman"/>
          <w:sz w:val="28"/>
          <w:szCs w:val="24"/>
        </w:rPr>
      </w:pPr>
      <w:r w:rsidRPr="0043733E">
        <w:rPr>
          <w:rFonts w:ascii="Times New Roman" w:eastAsia="Calibri" w:hAnsi="Times New Roman" w:cs="Times New Roman"/>
          <w:sz w:val="28"/>
          <w:szCs w:val="24"/>
        </w:rPr>
        <w:t>Таблица 4</w:t>
      </w:r>
    </w:p>
    <w:p w14:paraId="09B0F66B" w14:textId="31E8C707" w:rsidR="00B765BE" w:rsidRPr="0043733E" w:rsidRDefault="00B765BE" w:rsidP="00324AE5">
      <w:pPr>
        <w:widowControl w:val="0"/>
        <w:spacing w:after="0" w:line="360" w:lineRule="auto"/>
        <w:jc w:val="center"/>
        <w:rPr>
          <w:rFonts w:ascii="Times New Roman" w:eastAsia="Calibri" w:hAnsi="Times New Roman" w:cs="Times New Roman"/>
          <w:sz w:val="28"/>
          <w:szCs w:val="24"/>
        </w:rPr>
      </w:pPr>
      <w:r w:rsidRPr="0043733E">
        <w:rPr>
          <w:rFonts w:ascii="Times New Roman" w:eastAsia="Calibri" w:hAnsi="Times New Roman" w:cs="Times New Roman"/>
          <w:sz w:val="28"/>
          <w:szCs w:val="24"/>
        </w:rPr>
        <w:t xml:space="preserve">Структура организации по стажу работы </w:t>
      </w:r>
    </w:p>
    <w:tbl>
      <w:tblPr>
        <w:tblW w:w="9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126"/>
        <w:gridCol w:w="2562"/>
        <w:gridCol w:w="2126"/>
      </w:tblGrid>
      <w:tr w:rsidR="00B765BE" w:rsidRPr="0043733E" w14:paraId="09B0F670" w14:textId="77777777" w:rsidTr="00EC20FE">
        <w:trPr>
          <w:trHeight w:val="275"/>
        </w:trPr>
        <w:tc>
          <w:tcPr>
            <w:tcW w:w="2552" w:type="dxa"/>
            <w:shd w:val="clear" w:color="auto" w:fill="auto"/>
          </w:tcPr>
          <w:p w14:paraId="09B0F66C"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proofErr w:type="spellStart"/>
            <w:r w:rsidRPr="0043733E">
              <w:rPr>
                <w:rFonts w:ascii="Times New Roman" w:eastAsia="Calibri" w:hAnsi="Times New Roman" w:cs="Times New Roman"/>
                <w:sz w:val="24"/>
                <w:szCs w:val="24"/>
                <w:lang w:val="en-US" w:bidi="ru-RU"/>
              </w:rPr>
              <w:t>Стаж</w:t>
            </w:r>
            <w:proofErr w:type="spellEnd"/>
            <w:r w:rsidRPr="0043733E">
              <w:rPr>
                <w:rFonts w:ascii="Times New Roman" w:eastAsia="Calibri" w:hAnsi="Times New Roman" w:cs="Times New Roman"/>
                <w:sz w:val="24"/>
                <w:szCs w:val="24"/>
                <w:lang w:val="en-US" w:bidi="ru-RU"/>
              </w:rPr>
              <w:t xml:space="preserve"> </w:t>
            </w:r>
            <w:proofErr w:type="spellStart"/>
            <w:r w:rsidRPr="0043733E">
              <w:rPr>
                <w:rFonts w:ascii="Times New Roman" w:eastAsia="Calibri" w:hAnsi="Times New Roman" w:cs="Times New Roman"/>
                <w:sz w:val="24"/>
                <w:szCs w:val="24"/>
                <w:lang w:val="en-US" w:bidi="ru-RU"/>
              </w:rPr>
              <w:t>работы</w:t>
            </w:r>
            <w:proofErr w:type="spellEnd"/>
          </w:p>
        </w:tc>
        <w:tc>
          <w:tcPr>
            <w:tcW w:w="2126" w:type="dxa"/>
            <w:shd w:val="clear" w:color="auto" w:fill="auto"/>
          </w:tcPr>
          <w:p w14:paraId="09B0F66D" w14:textId="64EE12D9"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val="en-US" w:bidi="ru-RU"/>
              </w:rPr>
              <w:t>201</w:t>
            </w:r>
            <w:r w:rsidR="00273BC1" w:rsidRPr="0043733E">
              <w:rPr>
                <w:rFonts w:ascii="Times New Roman" w:eastAsia="Calibri" w:hAnsi="Times New Roman" w:cs="Times New Roman"/>
                <w:sz w:val="24"/>
                <w:szCs w:val="24"/>
                <w:lang w:bidi="ru-RU"/>
              </w:rPr>
              <w:t>8</w:t>
            </w:r>
          </w:p>
        </w:tc>
        <w:tc>
          <w:tcPr>
            <w:tcW w:w="2562" w:type="dxa"/>
            <w:shd w:val="clear" w:color="auto" w:fill="auto"/>
          </w:tcPr>
          <w:p w14:paraId="09B0F66E" w14:textId="26F9DE1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val="en-US" w:bidi="ru-RU"/>
              </w:rPr>
              <w:t>201</w:t>
            </w:r>
            <w:r w:rsidR="00273BC1" w:rsidRPr="0043733E">
              <w:rPr>
                <w:rFonts w:ascii="Times New Roman" w:eastAsia="Calibri" w:hAnsi="Times New Roman" w:cs="Times New Roman"/>
                <w:sz w:val="24"/>
                <w:szCs w:val="24"/>
                <w:lang w:bidi="ru-RU"/>
              </w:rPr>
              <w:t>9</w:t>
            </w:r>
          </w:p>
        </w:tc>
        <w:tc>
          <w:tcPr>
            <w:tcW w:w="2126" w:type="dxa"/>
            <w:shd w:val="clear" w:color="auto" w:fill="auto"/>
          </w:tcPr>
          <w:p w14:paraId="09B0F66F" w14:textId="070EDABF"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bidi="ru-RU"/>
              </w:rPr>
            </w:pPr>
            <w:r w:rsidRPr="0043733E">
              <w:rPr>
                <w:rFonts w:ascii="Times New Roman" w:eastAsia="Calibri" w:hAnsi="Times New Roman" w:cs="Times New Roman"/>
                <w:sz w:val="24"/>
                <w:szCs w:val="24"/>
                <w:lang w:val="en-US" w:bidi="ru-RU"/>
              </w:rPr>
              <w:t>20</w:t>
            </w:r>
            <w:r w:rsidR="00273BC1" w:rsidRPr="0043733E">
              <w:rPr>
                <w:rFonts w:ascii="Times New Roman" w:eastAsia="Calibri" w:hAnsi="Times New Roman" w:cs="Times New Roman"/>
                <w:sz w:val="24"/>
                <w:szCs w:val="24"/>
                <w:lang w:bidi="ru-RU"/>
              </w:rPr>
              <w:t>20</w:t>
            </w:r>
          </w:p>
        </w:tc>
      </w:tr>
      <w:tr w:rsidR="00B765BE" w:rsidRPr="0043733E" w14:paraId="09B0F675" w14:textId="77777777" w:rsidTr="00EC20FE">
        <w:trPr>
          <w:trHeight w:val="275"/>
        </w:trPr>
        <w:tc>
          <w:tcPr>
            <w:tcW w:w="2552" w:type="dxa"/>
            <w:shd w:val="clear" w:color="auto" w:fill="auto"/>
          </w:tcPr>
          <w:p w14:paraId="09B0F671"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proofErr w:type="spellStart"/>
            <w:r w:rsidRPr="0043733E">
              <w:rPr>
                <w:rFonts w:ascii="Times New Roman" w:eastAsia="Calibri" w:hAnsi="Times New Roman" w:cs="Times New Roman"/>
                <w:sz w:val="24"/>
                <w:szCs w:val="24"/>
                <w:lang w:val="en-US" w:bidi="ru-RU"/>
              </w:rPr>
              <w:t>Без</w:t>
            </w:r>
            <w:proofErr w:type="spellEnd"/>
            <w:r w:rsidRPr="0043733E">
              <w:rPr>
                <w:rFonts w:ascii="Times New Roman" w:eastAsia="Calibri" w:hAnsi="Times New Roman" w:cs="Times New Roman"/>
                <w:sz w:val="24"/>
                <w:szCs w:val="24"/>
                <w:lang w:val="en-US" w:bidi="ru-RU"/>
              </w:rPr>
              <w:t xml:space="preserve"> </w:t>
            </w:r>
            <w:proofErr w:type="spellStart"/>
            <w:r w:rsidRPr="0043733E">
              <w:rPr>
                <w:rFonts w:ascii="Times New Roman" w:eastAsia="Calibri" w:hAnsi="Times New Roman" w:cs="Times New Roman"/>
                <w:sz w:val="24"/>
                <w:szCs w:val="24"/>
                <w:lang w:val="en-US" w:bidi="ru-RU"/>
              </w:rPr>
              <w:t>опыта</w:t>
            </w:r>
            <w:proofErr w:type="spellEnd"/>
          </w:p>
        </w:tc>
        <w:tc>
          <w:tcPr>
            <w:tcW w:w="2126" w:type="dxa"/>
            <w:shd w:val="clear" w:color="auto" w:fill="auto"/>
          </w:tcPr>
          <w:p w14:paraId="09B0F672"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17</w:t>
            </w:r>
          </w:p>
        </w:tc>
        <w:tc>
          <w:tcPr>
            <w:tcW w:w="2562" w:type="dxa"/>
            <w:shd w:val="clear" w:color="auto" w:fill="auto"/>
          </w:tcPr>
          <w:p w14:paraId="09B0F673"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16</w:t>
            </w:r>
          </w:p>
        </w:tc>
        <w:tc>
          <w:tcPr>
            <w:tcW w:w="2126" w:type="dxa"/>
            <w:shd w:val="clear" w:color="auto" w:fill="auto"/>
          </w:tcPr>
          <w:p w14:paraId="09B0F674"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15</w:t>
            </w:r>
          </w:p>
        </w:tc>
      </w:tr>
      <w:tr w:rsidR="00B765BE" w:rsidRPr="0043733E" w14:paraId="09B0F67A" w14:textId="77777777" w:rsidTr="00EC20FE">
        <w:trPr>
          <w:trHeight w:val="275"/>
        </w:trPr>
        <w:tc>
          <w:tcPr>
            <w:tcW w:w="2552" w:type="dxa"/>
            <w:shd w:val="clear" w:color="auto" w:fill="auto"/>
          </w:tcPr>
          <w:p w14:paraId="09B0F676"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 xml:space="preserve">1-5 </w:t>
            </w:r>
            <w:proofErr w:type="spellStart"/>
            <w:r w:rsidRPr="0043733E">
              <w:rPr>
                <w:rFonts w:ascii="Times New Roman" w:eastAsia="Calibri" w:hAnsi="Times New Roman" w:cs="Times New Roman"/>
                <w:sz w:val="24"/>
                <w:szCs w:val="24"/>
                <w:lang w:val="en-US" w:bidi="ru-RU"/>
              </w:rPr>
              <w:t>лет</w:t>
            </w:r>
            <w:proofErr w:type="spellEnd"/>
          </w:p>
        </w:tc>
        <w:tc>
          <w:tcPr>
            <w:tcW w:w="2126" w:type="dxa"/>
            <w:shd w:val="clear" w:color="auto" w:fill="auto"/>
          </w:tcPr>
          <w:p w14:paraId="09B0F677"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30</w:t>
            </w:r>
          </w:p>
        </w:tc>
        <w:tc>
          <w:tcPr>
            <w:tcW w:w="2562" w:type="dxa"/>
            <w:shd w:val="clear" w:color="auto" w:fill="auto"/>
          </w:tcPr>
          <w:p w14:paraId="09B0F678"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28</w:t>
            </w:r>
          </w:p>
        </w:tc>
        <w:tc>
          <w:tcPr>
            <w:tcW w:w="2126" w:type="dxa"/>
            <w:shd w:val="clear" w:color="auto" w:fill="auto"/>
          </w:tcPr>
          <w:p w14:paraId="09B0F679"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31</w:t>
            </w:r>
          </w:p>
        </w:tc>
      </w:tr>
      <w:tr w:rsidR="00B765BE" w:rsidRPr="0043733E" w14:paraId="09B0F67F" w14:textId="77777777" w:rsidTr="00EC20FE">
        <w:trPr>
          <w:trHeight w:val="278"/>
        </w:trPr>
        <w:tc>
          <w:tcPr>
            <w:tcW w:w="2552" w:type="dxa"/>
            <w:shd w:val="clear" w:color="auto" w:fill="auto"/>
          </w:tcPr>
          <w:p w14:paraId="09B0F67B"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 xml:space="preserve">6-10 </w:t>
            </w:r>
            <w:proofErr w:type="spellStart"/>
            <w:r w:rsidRPr="0043733E">
              <w:rPr>
                <w:rFonts w:ascii="Times New Roman" w:eastAsia="Calibri" w:hAnsi="Times New Roman" w:cs="Times New Roman"/>
                <w:sz w:val="24"/>
                <w:szCs w:val="24"/>
                <w:lang w:val="en-US" w:bidi="ru-RU"/>
              </w:rPr>
              <w:t>лет</w:t>
            </w:r>
            <w:proofErr w:type="spellEnd"/>
          </w:p>
        </w:tc>
        <w:tc>
          <w:tcPr>
            <w:tcW w:w="2126" w:type="dxa"/>
            <w:shd w:val="clear" w:color="auto" w:fill="auto"/>
          </w:tcPr>
          <w:p w14:paraId="09B0F67C"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21</w:t>
            </w:r>
          </w:p>
        </w:tc>
        <w:tc>
          <w:tcPr>
            <w:tcW w:w="2562" w:type="dxa"/>
            <w:shd w:val="clear" w:color="auto" w:fill="auto"/>
          </w:tcPr>
          <w:p w14:paraId="09B0F67D"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18</w:t>
            </w:r>
          </w:p>
        </w:tc>
        <w:tc>
          <w:tcPr>
            <w:tcW w:w="2126" w:type="dxa"/>
            <w:shd w:val="clear" w:color="auto" w:fill="auto"/>
          </w:tcPr>
          <w:p w14:paraId="09B0F67E"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20</w:t>
            </w:r>
          </w:p>
        </w:tc>
      </w:tr>
      <w:tr w:rsidR="00B765BE" w:rsidRPr="0043733E" w14:paraId="09B0F684" w14:textId="77777777" w:rsidTr="00EC20FE">
        <w:trPr>
          <w:trHeight w:val="275"/>
        </w:trPr>
        <w:tc>
          <w:tcPr>
            <w:tcW w:w="2552" w:type="dxa"/>
            <w:shd w:val="clear" w:color="auto" w:fill="auto"/>
          </w:tcPr>
          <w:p w14:paraId="09B0F680"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 xml:space="preserve">11-15 </w:t>
            </w:r>
            <w:proofErr w:type="spellStart"/>
            <w:r w:rsidRPr="0043733E">
              <w:rPr>
                <w:rFonts w:ascii="Times New Roman" w:eastAsia="Calibri" w:hAnsi="Times New Roman" w:cs="Times New Roman"/>
                <w:sz w:val="24"/>
                <w:szCs w:val="24"/>
                <w:lang w:val="en-US" w:bidi="ru-RU"/>
              </w:rPr>
              <w:t>лет</w:t>
            </w:r>
            <w:proofErr w:type="spellEnd"/>
          </w:p>
        </w:tc>
        <w:tc>
          <w:tcPr>
            <w:tcW w:w="2126" w:type="dxa"/>
            <w:shd w:val="clear" w:color="auto" w:fill="auto"/>
          </w:tcPr>
          <w:p w14:paraId="09B0F681"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31</w:t>
            </w:r>
          </w:p>
        </w:tc>
        <w:tc>
          <w:tcPr>
            <w:tcW w:w="2562" w:type="dxa"/>
            <w:shd w:val="clear" w:color="auto" w:fill="auto"/>
          </w:tcPr>
          <w:p w14:paraId="09B0F682"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30</w:t>
            </w:r>
          </w:p>
        </w:tc>
        <w:tc>
          <w:tcPr>
            <w:tcW w:w="2126" w:type="dxa"/>
            <w:shd w:val="clear" w:color="auto" w:fill="auto"/>
          </w:tcPr>
          <w:p w14:paraId="09B0F683"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29</w:t>
            </w:r>
          </w:p>
        </w:tc>
      </w:tr>
      <w:tr w:rsidR="00B765BE" w:rsidRPr="0043733E" w14:paraId="09B0F689" w14:textId="77777777" w:rsidTr="00EC20FE">
        <w:trPr>
          <w:trHeight w:val="275"/>
        </w:trPr>
        <w:tc>
          <w:tcPr>
            <w:tcW w:w="2552" w:type="dxa"/>
            <w:shd w:val="clear" w:color="auto" w:fill="auto"/>
          </w:tcPr>
          <w:p w14:paraId="09B0F685"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 xml:space="preserve">16-20 </w:t>
            </w:r>
            <w:proofErr w:type="spellStart"/>
            <w:r w:rsidRPr="0043733E">
              <w:rPr>
                <w:rFonts w:ascii="Times New Roman" w:eastAsia="Calibri" w:hAnsi="Times New Roman" w:cs="Times New Roman"/>
                <w:sz w:val="24"/>
                <w:szCs w:val="24"/>
                <w:lang w:val="en-US" w:bidi="ru-RU"/>
              </w:rPr>
              <w:t>лет</w:t>
            </w:r>
            <w:proofErr w:type="spellEnd"/>
          </w:p>
        </w:tc>
        <w:tc>
          <w:tcPr>
            <w:tcW w:w="2126" w:type="dxa"/>
            <w:shd w:val="clear" w:color="auto" w:fill="auto"/>
          </w:tcPr>
          <w:p w14:paraId="09B0F686"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10</w:t>
            </w:r>
          </w:p>
        </w:tc>
        <w:tc>
          <w:tcPr>
            <w:tcW w:w="2562" w:type="dxa"/>
            <w:shd w:val="clear" w:color="auto" w:fill="auto"/>
          </w:tcPr>
          <w:p w14:paraId="09B0F687"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10</w:t>
            </w:r>
          </w:p>
        </w:tc>
        <w:tc>
          <w:tcPr>
            <w:tcW w:w="2126" w:type="dxa"/>
            <w:shd w:val="clear" w:color="auto" w:fill="auto"/>
          </w:tcPr>
          <w:p w14:paraId="09B0F688" w14:textId="77777777" w:rsidR="00B765BE" w:rsidRPr="0043733E" w:rsidRDefault="00B765BE" w:rsidP="00324AE5">
            <w:pPr>
              <w:widowControl w:val="0"/>
              <w:autoSpaceDE w:val="0"/>
              <w:autoSpaceDN w:val="0"/>
              <w:spacing w:after="0" w:line="240" w:lineRule="auto"/>
              <w:ind w:firstLine="567"/>
              <w:jc w:val="both"/>
              <w:rPr>
                <w:rFonts w:ascii="Times New Roman" w:eastAsia="Calibri" w:hAnsi="Times New Roman" w:cs="Times New Roman"/>
                <w:sz w:val="24"/>
                <w:szCs w:val="24"/>
                <w:lang w:val="en-US" w:bidi="ru-RU"/>
              </w:rPr>
            </w:pPr>
            <w:r w:rsidRPr="0043733E">
              <w:rPr>
                <w:rFonts w:ascii="Times New Roman" w:eastAsia="Calibri" w:hAnsi="Times New Roman" w:cs="Times New Roman"/>
                <w:sz w:val="24"/>
                <w:szCs w:val="24"/>
                <w:lang w:val="en-US" w:bidi="ru-RU"/>
              </w:rPr>
              <w:t>9</w:t>
            </w:r>
          </w:p>
        </w:tc>
      </w:tr>
    </w:tbl>
    <w:p w14:paraId="09B0F68A" w14:textId="77777777" w:rsidR="00B765BE" w:rsidRPr="0043733E" w:rsidRDefault="00B765BE" w:rsidP="00324AE5">
      <w:pPr>
        <w:widowControl w:val="0"/>
        <w:spacing w:after="0" w:line="360" w:lineRule="auto"/>
        <w:jc w:val="both"/>
        <w:rPr>
          <w:rFonts w:ascii="Times New Roman" w:eastAsia="Calibri" w:hAnsi="Times New Roman" w:cs="Times New Roman"/>
          <w:sz w:val="26"/>
          <w:szCs w:val="26"/>
        </w:rPr>
      </w:pPr>
      <w:r w:rsidRPr="0043733E">
        <w:rPr>
          <w:rFonts w:ascii="Times New Roman" w:eastAsia="Times New Roman" w:hAnsi="Times New Roman" w:cs="Times New Roman"/>
          <w:noProof/>
          <w:sz w:val="24"/>
          <w:szCs w:val="24"/>
          <w:lang w:eastAsia="ru-RU"/>
        </w:rPr>
        <w:drawing>
          <wp:inline distT="0" distB="0" distL="0" distR="0" wp14:anchorId="09B0F8FB" wp14:editId="6B3151CA">
            <wp:extent cx="5915025" cy="220027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B0F68B" w14:textId="2F10E23D" w:rsidR="00B765BE" w:rsidRPr="0043733E" w:rsidRDefault="00B765BE" w:rsidP="00324AE5">
      <w:pPr>
        <w:widowControl w:val="0"/>
        <w:spacing w:after="0" w:line="360" w:lineRule="auto"/>
        <w:jc w:val="center"/>
        <w:rPr>
          <w:rFonts w:ascii="Times New Roman" w:eastAsia="Calibri" w:hAnsi="Times New Roman" w:cs="Times New Roman"/>
          <w:sz w:val="28"/>
          <w:szCs w:val="26"/>
        </w:rPr>
      </w:pPr>
      <w:r w:rsidRPr="0043733E">
        <w:rPr>
          <w:rFonts w:ascii="Times New Roman" w:eastAsia="Calibri" w:hAnsi="Times New Roman" w:cs="Times New Roman"/>
          <w:sz w:val="28"/>
          <w:szCs w:val="26"/>
        </w:rPr>
        <w:t>Рис</w:t>
      </w:r>
      <w:r w:rsidR="0061462E" w:rsidRPr="0043733E">
        <w:rPr>
          <w:rFonts w:ascii="Times New Roman" w:eastAsia="Calibri" w:hAnsi="Times New Roman" w:cs="Times New Roman"/>
          <w:sz w:val="28"/>
          <w:szCs w:val="26"/>
        </w:rPr>
        <w:t xml:space="preserve">. </w:t>
      </w:r>
      <w:r w:rsidRPr="0043733E">
        <w:rPr>
          <w:rFonts w:ascii="Times New Roman" w:eastAsia="Calibri" w:hAnsi="Times New Roman" w:cs="Times New Roman"/>
          <w:sz w:val="28"/>
          <w:szCs w:val="26"/>
        </w:rPr>
        <w:t>3</w:t>
      </w:r>
      <w:r w:rsidR="0061462E" w:rsidRPr="0043733E">
        <w:rPr>
          <w:rFonts w:ascii="Times New Roman" w:eastAsia="Calibri" w:hAnsi="Times New Roman" w:cs="Times New Roman"/>
          <w:sz w:val="28"/>
          <w:szCs w:val="26"/>
        </w:rPr>
        <w:t>.</w:t>
      </w:r>
      <w:r w:rsidRPr="0043733E">
        <w:rPr>
          <w:rFonts w:ascii="Times New Roman" w:eastAsia="Calibri" w:hAnsi="Times New Roman" w:cs="Times New Roman"/>
          <w:sz w:val="28"/>
          <w:szCs w:val="26"/>
        </w:rPr>
        <w:t xml:space="preserve"> Структура персонала организации по стажу работы</w:t>
      </w:r>
    </w:p>
    <w:p w14:paraId="09B0F68E" w14:textId="4390F46B" w:rsidR="00B765BE" w:rsidRPr="0043733E" w:rsidRDefault="00B765B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lastRenderedPageBreak/>
        <w:t>Анализ структуры персонала (по стажу работы), показал, что основной стаж работы персонала от 11</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15 лет, от 1</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5 лет, от 6</w:t>
      </w:r>
      <w:r w:rsidR="00273BC1"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10 лет, и всего лишь малая часть работников не имеет опыта работы, но это не является минусом. Зачастую в компаниях на некоторые виды должностей отдают предпочтение в пользу новых сотрудников без опыта, руководствуясь тем, что будет проще научить, чем переучивать.</w:t>
      </w:r>
      <w:r w:rsidR="00273BC1" w:rsidRPr="0043733E">
        <w:rPr>
          <w:rFonts w:ascii="Times New Roman" w:eastAsia="Calibri" w:hAnsi="Times New Roman" w:cs="Times New Roman"/>
          <w:sz w:val="28"/>
          <w:szCs w:val="28"/>
        </w:rPr>
        <w:t xml:space="preserve"> </w:t>
      </w:r>
      <w:r w:rsidRPr="0043733E">
        <w:rPr>
          <w:rFonts w:ascii="Times New Roman" w:eastAsia="Times New Roman" w:hAnsi="Times New Roman" w:cs="Times New Roman"/>
          <w:sz w:val="28"/>
          <w:szCs w:val="28"/>
          <w:lang w:eastAsia="ru-RU"/>
        </w:rPr>
        <w:t xml:space="preserve">Аналогично возрастной структуре организации анализируют состав рабочей силы по уровню полученного образования (таблица 5). </w:t>
      </w:r>
    </w:p>
    <w:p w14:paraId="26A5AF78" w14:textId="77777777" w:rsidR="00EC20FE" w:rsidRPr="0043733E" w:rsidRDefault="00B765BE" w:rsidP="00324AE5">
      <w:pPr>
        <w:widowControl w:val="0"/>
        <w:spacing w:after="0" w:line="360" w:lineRule="auto"/>
        <w:jc w:val="right"/>
        <w:rPr>
          <w:rFonts w:ascii="Times New Roman" w:eastAsia="Calibri" w:hAnsi="Times New Roman" w:cs="Times New Roman"/>
          <w:sz w:val="28"/>
          <w:szCs w:val="28"/>
        </w:rPr>
      </w:pPr>
      <w:r w:rsidRPr="0043733E">
        <w:rPr>
          <w:rFonts w:ascii="Times New Roman" w:eastAsia="Calibri" w:hAnsi="Times New Roman" w:cs="Times New Roman"/>
          <w:sz w:val="28"/>
          <w:szCs w:val="28"/>
        </w:rPr>
        <w:t>Таблица 5</w:t>
      </w:r>
    </w:p>
    <w:p w14:paraId="09B0F68F" w14:textId="3D4945AB" w:rsidR="00B765BE" w:rsidRPr="0043733E" w:rsidRDefault="00B765BE" w:rsidP="00324AE5">
      <w:pPr>
        <w:widowControl w:val="0"/>
        <w:spacing w:after="0" w:line="360" w:lineRule="auto"/>
        <w:jc w:val="center"/>
        <w:rPr>
          <w:rFonts w:ascii="Times New Roman" w:eastAsia="Calibri" w:hAnsi="Times New Roman" w:cs="Times New Roman"/>
          <w:sz w:val="28"/>
          <w:szCs w:val="28"/>
        </w:rPr>
      </w:pPr>
      <w:r w:rsidRPr="0043733E">
        <w:rPr>
          <w:rFonts w:ascii="Times New Roman" w:eastAsia="Calibri" w:hAnsi="Times New Roman" w:cs="Times New Roman"/>
          <w:sz w:val="28"/>
          <w:szCs w:val="28"/>
        </w:rPr>
        <w:t>Структура персонала организации по образованию</w:t>
      </w:r>
    </w:p>
    <w:tbl>
      <w:tblPr>
        <w:tblStyle w:val="12211"/>
        <w:tblW w:w="9503" w:type="dxa"/>
        <w:tblInd w:w="-147" w:type="dxa"/>
        <w:tblLayout w:type="fixed"/>
        <w:tblLook w:val="01E0" w:firstRow="1" w:lastRow="1" w:firstColumn="1" w:lastColumn="1" w:noHBand="0" w:noVBand="0"/>
      </w:tblPr>
      <w:tblGrid>
        <w:gridCol w:w="2269"/>
        <w:gridCol w:w="725"/>
        <w:gridCol w:w="1299"/>
        <w:gridCol w:w="1191"/>
        <w:gridCol w:w="1360"/>
        <w:gridCol w:w="1194"/>
        <w:gridCol w:w="1465"/>
      </w:tblGrid>
      <w:tr w:rsidR="00B765BE" w:rsidRPr="0043733E" w14:paraId="09B0F69A" w14:textId="77777777" w:rsidTr="0061462E">
        <w:trPr>
          <w:trHeight w:val="552"/>
        </w:trPr>
        <w:tc>
          <w:tcPr>
            <w:tcW w:w="2269" w:type="dxa"/>
          </w:tcPr>
          <w:p w14:paraId="09B0F690"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Образование</w:t>
            </w:r>
            <w:proofErr w:type="spellEnd"/>
          </w:p>
        </w:tc>
        <w:tc>
          <w:tcPr>
            <w:tcW w:w="725" w:type="dxa"/>
          </w:tcPr>
          <w:p w14:paraId="09B0F691" w14:textId="5BCC7E49"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val="en-US" w:bidi="ru-RU"/>
              </w:rPr>
              <w:t>201</w:t>
            </w:r>
            <w:r w:rsidR="00273BC1" w:rsidRPr="0043733E">
              <w:rPr>
                <w:rFonts w:eastAsia="Calibri"/>
                <w:sz w:val="24"/>
                <w:szCs w:val="24"/>
                <w:lang w:bidi="ru-RU"/>
              </w:rPr>
              <w:t>8</w:t>
            </w:r>
          </w:p>
        </w:tc>
        <w:tc>
          <w:tcPr>
            <w:tcW w:w="1299" w:type="dxa"/>
          </w:tcPr>
          <w:p w14:paraId="09B0F692"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Удельный</w:t>
            </w:r>
            <w:proofErr w:type="spellEnd"/>
          </w:p>
          <w:p w14:paraId="09B0F693"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вес</w:t>
            </w:r>
            <w:proofErr w:type="spellEnd"/>
            <w:r w:rsidRPr="0043733E">
              <w:rPr>
                <w:rFonts w:eastAsia="Calibri"/>
                <w:sz w:val="24"/>
                <w:szCs w:val="24"/>
                <w:lang w:val="en-US" w:bidi="ru-RU"/>
              </w:rPr>
              <w:t xml:space="preserve"> %</w:t>
            </w:r>
          </w:p>
        </w:tc>
        <w:tc>
          <w:tcPr>
            <w:tcW w:w="1191" w:type="dxa"/>
          </w:tcPr>
          <w:p w14:paraId="09B0F694" w14:textId="0DAB38EB"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val="en-US" w:bidi="ru-RU"/>
              </w:rPr>
              <w:t>201</w:t>
            </w:r>
            <w:r w:rsidR="00273BC1" w:rsidRPr="0043733E">
              <w:rPr>
                <w:rFonts w:eastAsia="Calibri"/>
                <w:sz w:val="24"/>
                <w:szCs w:val="24"/>
                <w:lang w:bidi="ru-RU"/>
              </w:rPr>
              <w:t>9</w:t>
            </w:r>
          </w:p>
        </w:tc>
        <w:tc>
          <w:tcPr>
            <w:tcW w:w="1360" w:type="dxa"/>
          </w:tcPr>
          <w:p w14:paraId="09B0F695"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Удельный</w:t>
            </w:r>
            <w:proofErr w:type="spellEnd"/>
          </w:p>
          <w:p w14:paraId="09B0F696"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вес</w:t>
            </w:r>
            <w:proofErr w:type="spellEnd"/>
            <w:r w:rsidRPr="0043733E">
              <w:rPr>
                <w:rFonts w:eastAsia="Calibri"/>
                <w:sz w:val="24"/>
                <w:szCs w:val="24"/>
                <w:lang w:val="en-US" w:bidi="ru-RU"/>
              </w:rPr>
              <w:t xml:space="preserve"> %</w:t>
            </w:r>
          </w:p>
        </w:tc>
        <w:tc>
          <w:tcPr>
            <w:tcW w:w="1194" w:type="dxa"/>
          </w:tcPr>
          <w:p w14:paraId="09B0F697" w14:textId="1FDB91E1" w:rsidR="00B765BE" w:rsidRPr="0043733E" w:rsidRDefault="00B765BE" w:rsidP="00324AE5">
            <w:pPr>
              <w:widowControl w:val="0"/>
              <w:autoSpaceDE w:val="0"/>
              <w:autoSpaceDN w:val="0"/>
              <w:jc w:val="center"/>
              <w:rPr>
                <w:rFonts w:eastAsia="Calibri"/>
                <w:sz w:val="24"/>
                <w:szCs w:val="24"/>
                <w:lang w:bidi="ru-RU"/>
              </w:rPr>
            </w:pPr>
            <w:r w:rsidRPr="0043733E">
              <w:rPr>
                <w:rFonts w:eastAsia="Calibri"/>
                <w:sz w:val="24"/>
                <w:szCs w:val="24"/>
                <w:lang w:val="en-US" w:bidi="ru-RU"/>
              </w:rPr>
              <w:t>20</w:t>
            </w:r>
            <w:r w:rsidR="00273BC1" w:rsidRPr="0043733E">
              <w:rPr>
                <w:rFonts w:eastAsia="Calibri"/>
                <w:sz w:val="24"/>
                <w:szCs w:val="24"/>
                <w:lang w:bidi="ru-RU"/>
              </w:rPr>
              <w:t>20</w:t>
            </w:r>
          </w:p>
        </w:tc>
        <w:tc>
          <w:tcPr>
            <w:tcW w:w="1465" w:type="dxa"/>
          </w:tcPr>
          <w:p w14:paraId="09B0F698"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Удельный</w:t>
            </w:r>
            <w:proofErr w:type="spellEnd"/>
          </w:p>
          <w:p w14:paraId="09B0F699" w14:textId="77777777" w:rsidR="00B765BE" w:rsidRPr="0043733E" w:rsidRDefault="00B765BE" w:rsidP="00324AE5">
            <w:pPr>
              <w:widowControl w:val="0"/>
              <w:autoSpaceDE w:val="0"/>
              <w:autoSpaceDN w:val="0"/>
              <w:jc w:val="center"/>
              <w:rPr>
                <w:rFonts w:eastAsia="Calibri"/>
                <w:sz w:val="24"/>
                <w:szCs w:val="24"/>
                <w:lang w:val="en-US" w:bidi="ru-RU"/>
              </w:rPr>
            </w:pPr>
            <w:proofErr w:type="spellStart"/>
            <w:r w:rsidRPr="0043733E">
              <w:rPr>
                <w:rFonts w:eastAsia="Calibri"/>
                <w:sz w:val="24"/>
                <w:szCs w:val="24"/>
                <w:lang w:val="en-US" w:bidi="ru-RU"/>
              </w:rPr>
              <w:t>вес</w:t>
            </w:r>
            <w:proofErr w:type="spellEnd"/>
            <w:r w:rsidRPr="0043733E">
              <w:rPr>
                <w:rFonts w:eastAsia="Calibri"/>
                <w:sz w:val="24"/>
                <w:szCs w:val="24"/>
                <w:lang w:val="en-US" w:bidi="ru-RU"/>
              </w:rPr>
              <w:t xml:space="preserve"> %</w:t>
            </w:r>
          </w:p>
        </w:tc>
      </w:tr>
      <w:tr w:rsidR="00B765BE" w:rsidRPr="0043733E" w14:paraId="09B0F6A2" w14:textId="77777777" w:rsidTr="0061462E">
        <w:trPr>
          <w:trHeight w:val="275"/>
        </w:trPr>
        <w:tc>
          <w:tcPr>
            <w:tcW w:w="2269" w:type="dxa"/>
          </w:tcPr>
          <w:p w14:paraId="09B0F69B" w14:textId="77777777" w:rsidR="00B765BE" w:rsidRPr="0043733E" w:rsidRDefault="00B765BE" w:rsidP="00324AE5">
            <w:pPr>
              <w:widowControl w:val="0"/>
              <w:autoSpaceDE w:val="0"/>
              <w:autoSpaceDN w:val="0"/>
              <w:jc w:val="both"/>
              <w:rPr>
                <w:rFonts w:eastAsia="Calibri"/>
                <w:sz w:val="24"/>
                <w:szCs w:val="24"/>
                <w:lang w:val="en-US" w:bidi="ru-RU"/>
              </w:rPr>
            </w:pPr>
            <w:proofErr w:type="spellStart"/>
            <w:r w:rsidRPr="0043733E">
              <w:rPr>
                <w:rFonts w:eastAsia="Calibri"/>
                <w:sz w:val="24"/>
                <w:szCs w:val="24"/>
                <w:lang w:val="en-US" w:bidi="ru-RU"/>
              </w:rPr>
              <w:t>Среднее</w:t>
            </w:r>
            <w:proofErr w:type="spellEnd"/>
          </w:p>
        </w:tc>
        <w:tc>
          <w:tcPr>
            <w:tcW w:w="725" w:type="dxa"/>
          </w:tcPr>
          <w:p w14:paraId="09B0F69C"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15</w:t>
            </w:r>
          </w:p>
        </w:tc>
        <w:tc>
          <w:tcPr>
            <w:tcW w:w="1299" w:type="dxa"/>
          </w:tcPr>
          <w:p w14:paraId="09B0F69D"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14</w:t>
            </w:r>
          </w:p>
        </w:tc>
        <w:tc>
          <w:tcPr>
            <w:tcW w:w="1191" w:type="dxa"/>
          </w:tcPr>
          <w:p w14:paraId="09B0F69E"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15</w:t>
            </w:r>
          </w:p>
        </w:tc>
        <w:tc>
          <w:tcPr>
            <w:tcW w:w="1360" w:type="dxa"/>
          </w:tcPr>
          <w:p w14:paraId="09B0F69F"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15</w:t>
            </w:r>
          </w:p>
        </w:tc>
        <w:tc>
          <w:tcPr>
            <w:tcW w:w="1194" w:type="dxa"/>
          </w:tcPr>
          <w:p w14:paraId="09B0F6A0"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16</w:t>
            </w:r>
          </w:p>
        </w:tc>
        <w:tc>
          <w:tcPr>
            <w:tcW w:w="1465" w:type="dxa"/>
          </w:tcPr>
          <w:p w14:paraId="09B0F6A1"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15</w:t>
            </w:r>
          </w:p>
        </w:tc>
      </w:tr>
      <w:tr w:rsidR="00B765BE" w:rsidRPr="0043733E" w14:paraId="09B0F6AB" w14:textId="77777777" w:rsidTr="0061462E">
        <w:trPr>
          <w:trHeight w:val="415"/>
        </w:trPr>
        <w:tc>
          <w:tcPr>
            <w:tcW w:w="2269" w:type="dxa"/>
          </w:tcPr>
          <w:p w14:paraId="09B0F6A3" w14:textId="77777777" w:rsidR="00B765BE" w:rsidRPr="0043733E" w:rsidRDefault="00B765BE" w:rsidP="00324AE5">
            <w:pPr>
              <w:widowControl w:val="0"/>
              <w:autoSpaceDE w:val="0"/>
              <w:autoSpaceDN w:val="0"/>
              <w:jc w:val="both"/>
              <w:rPr>
                <w:rFonts w:eastAsia="Calibri"/>
                <w:sz w:val="24"/>
                <w:szCs w:val="24"/>
                <w:lang w:val="en-US" w:bidi="ru-RU"/>
              </w:rPr>
            </w:pPr>
            <w:proofErr w:type="spellStart"/>
            <w:r w:rsidRPr="0043733E">
              <w:rPr>
                <w:rFonts w:eastAsia="Calibri"/>
                <w:sz w:val="24"/>
                <w:szCs w:val="24"/>
                <w:lang w:val="en-US" w:bidi="ru-RU"/>
              </w:rPr>
              <w:t>Среднее</w:t>
            </w:r>
            <w:proofErr w:type="spellEnd"/>
          </w:p>
          <w:p w14:paraId="09B0F6A4" w14:textId="77777777" w:rsidR="00B765BE" w:rsidRPr="0043733E" w:rsidRDefault="00B765BE" w:rsidP="00324AE5">
            <w:pPr>
              <w:widowControl w:val="0"/>
              <w:autoSpaceDE w:val="0"/>
              <w:autoSpaceDN w:val="0"/>
              <w:jc w:val="both"/>
              <w:rPr>
                <w:rFonts w:eastAsia="Calibri"/>
                <w:sz w:val="24"/>
                <w:szCs w:val="24"/>
                <w:lang w:val="en-US" w:bidi="ru-RU"/>
              </w:rPr>
            </w:pPr>
            <w:proofErr w:type="spellStart"/>
            <w:r w:rsidRPr="0043733E">
              <w:rPr>
                <w:rFonts w:eastAsia="Calibri"/>
                <w:sz w:val="24"/>
                <w:szCs w:val="24"/>
                <w:lang w:val="en-US" w:bidi="ru-RU"/>
              </w:rPr>
              <w:t>профессиональное</w:t>
            </w:r>
            <w:proofErr w:type="spellEnd"/>
          </w:p>
        </w:tc>
        <w:tc>
          <w:tcPr>
            <w:tcW w:w="725" w:type="dxa"/>
          </w:tcPr>
          <w:p w14:paraId="09B0F6A5"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31</w:t>
            </w:r>
          </w:p>
        </w:tc>
        <w:tc>
          <w:tcPr>
            <w:tcW w:w="1299" w:type="dxa"/>
          </w:tcPr>
          <w:p w14:paraId="09B0F6A6"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28</w:t>
            </w:r>
          </w:p>
        </w:tc>
        <w:tc>
          <w:tcPr>
            <w:tcW w:w="1191" w:type="dxa"/>
          </w:tcPr>
          <w:p w14:paraId="09B0F6A7"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30</w:t>
            </w:r>
          </w:p>
        </w:tc>
        <w:tc>
          <w:tcPr>
            <w:tcW w:w="1360" w:type="dxa"/>
          </w:tcPr>
          <w:p w14:paraId="09B0F6A8"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29</w:t>
            </w:r>
          </w:p>
        </w:tc>
        <w:tc>
          <w:tcPr>
            <w:tcW w:w="1194" w:type="dxa"/>
          </w:tcPr>
          <w:p w14:paraId="09B0F6A9"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29</w:t>
            </w:r>
          </w:p>
        </w:tc>
        <w:tc>
          <w:tcPr>
            <w:tcW w:w="1465" w:type="dxa"/>
          </w:tcPr>
          <w:p w14:paraId="09B0F6AA"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28</w:t>
            </w:r>
          </w:p>
        </w:tc>
      </w:tr>
      <w:tr w:rsidR="00B765BE" w:rsidRPr="0043733E" w14:paraId="09B0F6B3" w14:textId="77777777" w:rsidTr="0061462E">
        <w:trPr>
          <w:trHeight w:val="278"/>
        </w:trPr>
        <w:tc>
          <w:tcPr>
            <w:tcW w:w="2269" w:type="dxa"/>
          </w:tcPr>
          <w:p w14:paraId="09B0F6AC" w14:textId="77777777" w:rsidR="00B765BE" w:rsidRPr="0043733E" w:rsidRDefault="00B765BE" w:rsidP="00324AE5">
            <w:pPr>
              <w:widowControl w:val="0"/>
              <w:autoSpaceDE w:val="0"/>
              <w:autoSpaceDN w:val="0"/>
              <w:jc w:val="both"/>
              <w:rPr>
                <w:rFonts w:eastAsia="Calibri"/>
                <w:sz w:val="24"/>
                <w:szCs w:val="24"/>
                <w:lang w:val="en-US" w:bidi="ru-RU"/>
              </w:rPr>
            </w:pPr>
            <w:proofErr w:type="spellStart"/>
            <w:r w:rsidRPr="0043733E">
              <w:rPr>
                <w:rFonts w:eastAsia="Calibri"/>
                <w:sz w:val="24"/>
                <w:szCs w:val="24"/>
                <w:lang w:val="en-US" w:bidi="ru-RU"/>
              </w:rPr>
              <w:t>Высшее</w:t>
            </w:r>
            <w:proofErr w:type="spellEnd"/>
          </w:p>
        </w:tc>
        <w:tc>
          <w:tcPr>
            <w:tcW w:w="725" w:type="dxa"/>
          </w:tcPr>
          <w:p w14:paraId="09B0F6AD"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63</w:t>
            </w:r>
          </w:p>
        </w:tc>
        <w:tc>
          <w:tcPr>
            <w:tcW w:w="1299" w:type="dxa"/>
          </w:tcPr>
          <w:p w14:paraId="09B0F6AE"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58</w:t>
            </w:r>
          </w:p>
        </w:tc>
        <w:tc>
          <w:tcPr>
            <w:tcW w:w="1191" w:type="dxa"/>
          </w:tcPr>
          <w:p w14:paraId="09B0F6AF"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57</w:t>
            </w:r>
          </w:p>
        </w:tc>
        <w:tc>
          <w:tcPr>
            <w:tcW w:w="1360" w:type="dxa"/>
          </w:tcPr>
          <w:p w14:paraId="09B0F6B0"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56</w:t>
            </w:r>
          </w:p>
        </w:tc>
        <w:tc>
          <w:tcPr>
            <w:tcW w:w="1194" w:type="dxa"/>
          </w:tcPr>
          <w:p w14:paraId="09B0F6B1"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59</w:t>
            </w:r>
          </w:p>
        </w:tc>
        <w:tc>
          <w:tcPr>
            <w:tcW w:w="1465" w:type="dxa"/>
          </w:tcPr>
          <w:p w14:paraId="09B0F6B2"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57</w:t>
            </w:r>
          </w:p>
        </w:tc>
      </w:tr>
      <w:tr w:rsidR="00B765BE" w:rsidRPr="0043733E" w14:paraId="09B0F6BB" w14:textId="77777777" w:rsidTr="0061462E">
        <w:trPr>
          <w:trHeight w:val="275"/>
        </w:trPr>
        <w:tc>
          <w:tcPr>
            <w:tcW w:w="2269" w:type="dxa"/>
          </w:tcPr>
          <w:p w14:paraId="09B0F6B4" w14:textId="77777777" w:rsidR="00B765BE" w:rsidRPr="0043733E" w:rsidRDefault="00B765BE" w:rsidP="00324AE5">
            <w:pPr>
              <w:widowControl w:val="0"/>
              <w:autoSpaceDE w:val="0"/>
              <w:autoSpaceDN w:val="0"/>
              <w:jc w:val="both"/>
              <w:rPr>
                <w:rFonts w:eastAsia="Calibri"/>
                <w:sz w:val="24"/>
                <w:szCs w:val="24"/>
                <w:lang w:val="en-US" w:bidi="ru-RU"/>
              </w:rPr>
            </w:pPr>
            <w:proofErr w:type="spellStart"/>
            <w:r w:rsidRPr="0043733E">
              <w:rPr>
                <w:rFonts w:eastAsia="Calibri"/>
                <w:sz w:val="24"/>
                <w:szCs w:val="24"/>
                <w:lang w:val="en-US" w:bidi="ru-RU"/>
              </w:rPr>
              <w:t>Итого</w:t>
            </w:r>
            <w:proofErr w:type="spellEnd"/>
            <w:r w:rsidRPr="0043733E">
              <w:rPr>
                <w:rFonts w:eastAsia="Calibri"/>
                <w:sz w:val="24"/>
                <w:szCs w:val="24"/>
                <w:lang w:val="en-US" w:bidi="ru-RU"/>
              </w:rPr>
              <w:t>:</w:t>
            </w:r>
          </w:p>
        </w:tc>
        <w:tc>
          <w:tcPr>
            <w:tcW w:w="725" w:type="dxa"/>
          </w:tcPr>
          <w:p w14:paraId="09B0F6B5"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109</w:t>
            </w:r>
          </w:p>
        </w:tc>
        <w:tc>
          <w:tcPr>
            <w:tcW w:w="1299" w:type="dxa"/>
          </w:tcPr>
          <w:p w14:paraId="09B0F6B6"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100</w:t>
            </w:r>
          </w:p>
        </w:tc>
        <w:tc>
          <w:tcPr>
            <w:tcW w:w="1191" w:type="dxa"/>
          </w:tcPr>
          <w:p w14:paraId="09B0F6B7"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102</w:t>
            </w:r>
          </w:p>
        </w:tc>
        <w:tc>
          <w:tcPr>
            <w:tcW w:w="1360" w:type="dxa"/>
          </w:tcPr>
          <w:p w14:paraId="09B0F6B8"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100</w:t>
            </w:r>
          </w:p>
        </w:tc>
        <w:tc>
          <w:tcPr>
            <w:tcW w:w="1194" w:type="dxa"/>
          </w:tcPr>
          <w:p w14:paraId="09B0F6B9"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104</w:t>
            </w:r>
          </w:p>
        </w:tc>
        <w:tc>
          <w:tcPr>
            <w:tcW w:w="1465" w:type="dxa"/>
          </w:tcPr>
          <w:p w14:paraId="09B0F6BA" w14:textId="77777777" w:rsidR="00B765BE" w:rsidRPr="0043733E" w:rsidRDefault="00B765BE" w:rsidP="00324AE5">
            <w:pPr>
              <w:widowControl w:val="0"/>
              <w:autoSpaceDE w:val="0"/>
              <w:autoSpaceDN w:val="0"/>
              <w:jc w:val="center"/>
              <w:rPr>
                <w:rFonts w:eastAsia="Calibri"/>
                <w:sz w:val="24"/>
                <w:szCs w:val="24"/>
                <w:lang w:val="en-US" w:bidi="ru-RU"/>
              </w:rPr>
            </w:pPr>
            <w:r w:rsidRPr="0043733E">
              <w:rPr>
                <w:rFonts w:eastAsia="Calibri"/>
                <w:sz w:val="24"/>
                <w:szCs w:val="24"/>
                <w:lang w:val="en-US" w:bidi="ru-RU"/>
              </w:rPr>
              <w:t>100</w:t>
            </w:r>
          </w:p>
        </w:tc>
      </w:tr>
    </w:tbl>
    <w:p w14:paraId="09B0F6BC" w14:textId="77777777" w:rsidR="00B765BE" w:rsidRPr="0043733E" w:rsidRDefault="00B765BE" w:rsidP="00324AE5">
      <w:pPr>
        <w:widowControl w:val="0"/>
        <w:spacing w:after="0" w:line="360" w:lineRule="auto"/>
        <w:jc w:val="both"/>
        <w:rPr>
          <w:rFonts w:ascii="Times New Roman" w:eastAsia="Calibri" w:hAnsi="Times New Roman" w:cs="Times New Roman"/>
          <w:sz w:val="26"/>
          <w:szCs w:val="26"/>
        </w:rPr>
      </w:pPr>
      <w:r w:rsidRPr="0043733E">
        <w:rPr>
          <w:rFonts w:ascii="Times New Roman" w:eastAsia="Calibri" w:hAnsi="Times New Roman" w:cs="Times New Roman"/>
          <w:noProof/>
          <w:sz w:val="26"/>
          <w:szCs w:val="26"/>
          <w:lang w:eastAsia="ru-RU"/>
        </w:rPr>
        <w:drawing>
          <wp:inline distT="0" distB="0" distL="0" distR="0" wp14:anchorId="09B0F8FD" wp14:editId="402AA0F2">
            <wp:extent cx="6010275" cy="2705100"/>
            <wp:effectExtent l="0" t="0" r="9525"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B0F6BD" w14:textId="2AE4E692" w:rsidR="00B765BE" w:rsidRPr="0043733E" w:rsidRDefault="00B765BE" w:rsidP="00324AE5">
      <w:pPr>
        <w:widowControl w:val="0"/>
        <w:spacing w:after="0" w:line="360" w:lineRule="auto"/>
        <w:jc w:val="center"/>
        <w:rPr>
          <w:rFonts w:ascii="Times New Roman" w:eastAsia="Calibri" w:hAnsi="Times New Roman" w:cs="Times New Roman"/>
          <w:sz w:val="28"/>
          <w:szCs w:val="24"/>
        </w:rPr>
      </w:pPr>
      <w:r w:rsidRPr="0043733E">
        <w:rPr>
          <w:rFonts w:ascii="Times New Roman" w:eastAsia="Calibri" w:hAnsi="Times New Roman" w:cs="Times New Roman"/>
          <w:sz w:val="28"/>
          <w:szCs w:val="24"/>
        </w:rPr>
        <w:t>Рис</w:t>
      </w:r>
      <w:r w:rsidR="0061462E" w:rsidRPr="0043733E">
        <w:rPr>
          <w:rFonts w:ascii="Times New Roman" w:eastAsia="Calibri" w:hAnsi="Times New Roman" w:cs="Times New Roman"/>
          <w:sz w:val="28"/>
          <w:szCs w:val="24"/>
        </w:rPr>
        <w:t xml:space="preserve">. 4. </w:t>
      </w:r>
      <w:r w:rsidRPr="0043733E">
        <w:rPr>
          <w:rFonts w:ascii="Times New Roman" w:eastAsia="Calibri" w:hAnsi="Times New Roman" w:cs="Times New Roman"/>
          <w:sz w:val="28"/>
          <w:szCs w:val="24"/>
        </w:rPr>
        <w:t xml:space="preserve">Структура персонала организации по образованию </w:t>
      </w:r>
    </w:p>
    <w:p w14:paraId="09B0F6BE" w14:textId="77777777" w:rsidR="00C473BC" w:rsidRPr="0043733E" w:rsidRDefault="00C473BC" w:rsidP="00324AE5">
      <w:pPr>
        <w:widowControl w:val="0"/>
        <w:spacing w:after="0" w:line="360" w:lineRule="auto"/>
        <w:ind w:firstLine="567"/>
        <w:jc w:val="both"/>
        <w:rPr>
          <w:rFonts w:ascii="Times New Roman" w:eastAsia="Calibri" w:hAnsi="Times New Roman" w:cs="Times New Roman"/>
          <w:sz w:val="28"/>
          <w:szCs w:val="28"/>
        </w:rPr>
      </w:pPr>
    </w:p>
    <w:p w14:paraId="09B0F6C0" w14:textId="448FFB88" w:rsidR="00B765BE" w:rsidRPr="0043733E" w:rsidRDefault="00B765B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По данным рисунка 4 видно, на 201</w:t>
      </w:r>
      <w:r w:rsidR="00273BC1" w:rsidRPr="0043733E">
        <w:rPr>
          <w:rFonts w:ascii="Times New Roman" w:eastAsia="Calibri" w:hAnsi="Times New Roman" w:cs="Times New Roman"/>
          <w:sz w:val="28"/>
          <w:szCs w:val="28"/>
        </w:rPr>
        <w:t>8</w:t>
      </w:r>
      <w:r w:rsidRPr="0043733E">
        <w:rPr>
          <w:rFonts w:ascii="Times New Roman" w:eastAsia="Calibri" w:hAnsi="Times New Roman" w:cs="Times New Roman"/>
          <w:sz w:val="28"/>
          <w:szCs w:val="28"/>
        </w:rPr>
        <w:t xml:space="preserve"> год наибольшая группа работников имеет высшее образование и составила 63 человека, со средним профессиональным образованием – 31 человек, наименьшая группа со средним образованием составила 15 человек. На 201</w:t>
      </w:r>
      <w:r w:rsidR="00273BC1" w:rsidRPr="0043733E">
        <w:rPr>
          <w:rFonts w:ascii="Times New Roman" w:eastAsia="Calibri" w:hAnsi="Times New Roman" w:cs="Times New Roman"/>
          <w:sz w:val="28"/>
          <w:szCs w:val="28"/>
        </w:rPr>
        <w:t>9</w:t>
      </w:r>
      <w:r w:rsidRPr="0043733E">
        <w:rPr>
          <w:rFonts w:ascii="Times New Roman" w:eastAsia="Calibri" w:hAnsi="Times New Roman" w:cs="Times New Roman"/>
          <w:sz w:val="28"/>
          <w:szCs w:val="28"/>
        </w:rPr>
        <w:t xml:space="preserve"> год группа с высшим образованием уменьшилась по сравнению с предыдущим годом и составила 57 человек, со </w:t>
      </w:r>
      <w:r w:rsidRPr="0043733E">
        <w:rPr>
          <w:rFonts w:ascii="Times New Roman" w:eastAsia="Calibri" w:hAnsi="Times New Roman" w:cs="Times New Roman"/>
          <w:sz w:val="28"/>
          <w:szCs w:val="28"/>
        </w:rPr>
        <w:lastRenderedPageBreak/>
        <w:t xml:space="preserve">средне профессиональным – составила 30 человек, со средним 15 человек. </w:t>
      </w:r>
    </w:p>
    <w:p w14:paraId="09B0F6C1" w14:textId="2392749A" w:rsidR="00B765BE" w:rsidRPr="0043733E" w:rsidRDefault="00B765B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На 20</w:t>
      </w:r>
      <w:r w:rsidR="00273BC1" w:rsidRPr="0043733E">
        <w:rPr>
          <w:rFonts w:ascii="Times New Roman" w:eastAsia="Calibri" w:hAnsi="Times New Roman" w:cs="Times New Roman"/>
          <w:sz w:val="28"/>
          <w:szCs w:val="28"/>
        </w:rPr>
        <w:t>20</w:t>
      </w:r>
      <w:r w:rsidRPr="0043733E">
        <w:rPr>
          <w:rFonts w:ascii="Times New Roman" w:eastAsia="Calibri" w:hAnsi="Times New Roman" w:cs="Times New Roman"/>
          <w:sz w:val="28"/>
          <w:szCs w:val="28"/>
        </w:rPr>
        <w:t xml:space="preserve"> год с высшим – 59 человек, со средне профессиональным – 29 человек, со средним 16 человек.</w:t>
      </w:r>
    </w:p>
    <w:p w14:paraId="09B0F6C2"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b/>
          <w:sz w:val="28"/>
          <w:szCs w:val="28"/>
          <w:shd w:val="clear" w:color="auto" w:fill="FFFFFF"/>
          <w:lang w:eastAsia="ru-RU"/>
        </w:rPr>
      </w:pPr>
      <w:r w:rsidRPr="0043733E">
        <w:rPr>
          <w:rFonts w:ascii="Times New Roman" w:eastAsia="Calibri" w:hAnsi="Times New Roman" w:cs="Times New Roman"/>
          <w:sz w:val="28"/>
          <w:szCs w:val="28"/>
        </w:rPr>
        <w:t xml:space="preserve"> </w:t>
      </w:r>
    </w:p>
    <w:p w14:paraId="09B0F6C3" w14:textId="77777777" w:rsidR="00B765BE" w:rsidRPr="0043733E" w:rsidRDefault="00B765BE" w:rsidP="00324AE5">
      <w:pPr>
        <w:widowControl w:val="0"/>
        <w:shd w:val="clear" w:color="auto" w:fill="FFFFFF"/>
        <w:spacing w:after="0" w:line="360" w:lineRule="auto"/>
        <w:jc w:val="center"/>
        <w:outlineLvl w:val="1"/>
        <w:rPr>
          <w:rFonts w:ascii="Times New Roman" w:eastAsia="Calibri" w:hAnsi="Times New Roman" w:cs="Times New Roman"/>
          <w:b/>
          <w:color w:val="000000"/>
          <w:sz w:val="28"/>
          <w:szCs w:val="28"/>
          <w:shd w:val="clear" w:color="auto" w:fill="FFFFFF"/>
          <w:lang w:eastAsia="ru-RU"/>
        </w:rPr>
      </w:pPr>
      <w:bookmarkStart w:id="57" w:name="_Toc520049016"/>
      <w:bookmarkStart w:id="58" w:name="_Toc522115462"/>
      <w:bookmarkStart w:id="59" w:name="_Toc524967477"/>
      <w:bookmarkStart w:id="60" w:name="_Toc68544264"/>
      <w:bookmarkStart w:id="61" w:name="_Toc78211949"/>
      <w:r w:rsidRPr="0043733E">
        <w:rPr>
          <w:rFonts w:ascii="Times New Roman" w:eastAsia="Calibri" w:hAnsi="Times New Roman" w:cs="Times New Roman"/>
          <w:b/>
          <w:sz w:val="28"/>
          <w:szCs w:val="28"/>
          <w:shd w:val="clear" w:color="auto" w:fill="FFFFFF"/>
          <w:lang w:eastAsia="ru-RU"/>
        </w:rPr>
        <w:t>2.</w:t>
      </w:r>
      <w:bookmarkEnd w:id="55"/>
      <w:r w:rsidRPr="0043733E">
        <w:rPr>
          <w:rFonts w:ascii="Times New Roman" w:eastAsia="Calibri" w:hAnsi="Times New Roman" w:cs="Times New Roman"/>
          <w:b/>
          <w:sz w:val="28"/>
          <w:szCs w:val="28"/>
          <w:shd w:val="clear" w:color="auto" w:fill="FFFFFF"/>
          <w:lang w:eastAsia="ru-RU"/>
        </w:rPr>
        <w:t>2</w:t>
      </w:r>
      <w:r w:rsidR="00C473BC" w:rsidRPr="0043733E">
        <w:rPr>
          <w:rFonts w:ascii="Times New Roman" w:eastAsia="Calibri" w:hAnsi="Times New Roman" w:cs="Times New Roman"/>
          <w:b/>
          <w:sz w:val="28"/>
          <w:szCs w:val="28"/>
          <w:shd w:val="clear" w:color="auto" w:fill="FFFFFF"/>
          <w:lang w:eastAsia="ru-RU"/>
        </w:rPr>
        <w:t>.</w:t>
      </w:r>
      <w:r w:rsidRPr="0043733E">
        <w:rPr>
          <w:rFonts w:ascii="Times New Roman" w:eastAsia="Calibri" w:hAnsi="Times New Roman" w:cs="Times New Roman"/>
          <w:b/>
          <w:sz w:val="28"/>
          <w:szCs w:val="28"/>
          <w:shd w:val="clear" w:color="auto" w:fill="FFFFFF"/>
          <w:lang w:eastAsia="ru-RU"/>
        </w:rPr>
        <w:t xml:space="preserve"> </w:t>
      </w:r>
      <w:r w:rsidRPr="0043733E">
        <w:rPr>
          <w:rFonts w:ascii="Times New Roman" w:eastAsia="Calibri" w:hAnsi="Times New Roman" w:cs="Times New Roman"/>
          <w:b/>
          <w:color w:val="000000"/>
          <w:sz w:val="28"/>
          <w:szCs w:val="28"/>
          <w:shd w:val="clear" w:color="auto" w:fill="FFFFFF"/>
          <w:lang w:eastAsia="ru-RU"/>
        </w:rPr>
        <w:t xml:space="preserve">Оценка системы </w:t>
      </w:r>
      <w:bookmarkEnd w:id="56"/>
      <w:r w:rsidRPr="0043733E">
        <w:rPr>
          <w:rFonts w:ascii="Times New Roman" w:eastAsia="Calibri" w:hAnsi="Times New Roman" w:cs="Times New Roman"/>
          <w:b/>
          <w:color w:val="000000"/>
          <w:sz w:val="28"/>
          <w:szCs w:val="28"/>
          <w:shd w:val="clear" w:color="auto" w:fill="FFFFFF"/>
          <w:lang w:eastAsia="ru-RU"/>
        </w:rPr>
        <w:t>управле</w:t>
      </w:r>
      <w:r w:rsidR="0061462E" w:rsidRPr="0043733E">
        <w:rPr>
          <w:rFonts w:ascii="Times New Roman" w:eastAsia="Calibri" w:hAnsi="Times New Roman" w:cs="Times New Roman"/>
          <w:b/>
          <w:color w:val="000000"/>
          <w:sz w:val="28"/>
          <w:szCs w:val="28"/>
          <w:shd w:val="clear" w:color="auto" w:fill="FFFFFF"/>
          <w:lang w:eastAsia="ru-RU"/>
        </w:rPr>
        <w:t>н</w:t>
      </w:r>
      <w:r w:rsidRPr="0043733E">
        <w:rPr>
          <w:rFonts w:ascii="Times New Roman" w:eastAsia="Calibri" w:hAnsi="Times New Roman" w:cs="Times New Roman"/>
          <w:b/>
          <w:color w:val="000000"/>
          <w:sz w:val="28"/>
          <w:szCs w:val="28"/>
          <w:shd w:val="clear" w:color="auto" w:fill="FFFFFF"/>
          <w:lang w:eastAsia="ru-RU"/>
        </w:rPr>
        <w:t>ия</w:t>
      </w:r>
      <w:r w:rsidRPr="0043733E">
        <w:rPr>
          <w:rFonts w:ascii="Times New Roman" w:eastAsia="Calibri" w:hAnsi="Times New Roman" w:cs="Times New Roman"/>
          <w:bCs/>
          <w:sz w:val="28"/>
          <w:szCs w:val="28"/>
          <w:lang w:eastAsia="ru-RU"/>
        </w:rPr>
        <w:t xml:space="preserve"> </w:t>
      </w:r>
      <w:bookmarkEnd w:id="57"/>
      <w:r w:rsidRPr="0043733E">
        <w:rPr>
          <w:rFonts w:ascii="Times New Roman" w:eastAsia="Calibri" w:hAnsi="Times New Roman" w:cs="Times New Roman"/>
          <w:b/>
          <w:color w:val="000000"/>
          <w:sz w:val="28"/>
          <w:szCs w:val="28"/>
          <w:shd w:val="clear" w:color="auto" w:fill="FFFFFF"/>
          <w:lang w:eastAsia="ru-RU"/>
        </w:rPr>
        <w:t>Клиники «На здоровье»</w:t>
      </w:r>
      <w:bookmarkEnd w:id="58"/>
      <w:bookmarkEnd w:id="59"/>
      <w:bookmarkEnd w:id="60"/>
      <w:bookmarkEnd w:id="61"/>
    </w:p>
    <w:p w14:paraId="4A5A0F2A" w14:textId="77777777" w:rsidR="00273BC1" w:rsidRPr="0043733E" w:rsidRDefault="00273BC1" w:rsidP="00324AE5">
      <w:pPr>
        <w:widowControl w:val="0"/>
        <w:spacing w:after="0" w:line="360" w:lineRule="auto"/>
        <w:ind w:firstLine="567"/>
        <w:jc w:val="both"/>
        <w:rPr>
          <w:rFonts w:ascii="Times New Roman" w:eastAsia="Times New Roman" w:hAnsi="Times New Roman" w:cs="Times New Roman"/>
          <w:sz w:val="28"/>
          <w:szCs w:val="28"/>
          <w:lang w:eastAsia="ru-RU"/>
        </w:rPr>
      </w:pPr>
    </w:p>
    <w:p w14:paraId="09B0F6C5" w14:textId="7C04904D" w:rsidR="00B765BE" w:rsidRPr="0043733E" w:rsidRDefault="00B765B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Важным показателем стабильности рабочей силы и преданности сотрудников организации является показатель продолжительности работы на предприятии (таблица 6). Для стажа средний показатель имеет большой смысл, чем для возрастной структуры, однако и в этом случае предпочтительнее использовать метод группировки.</w:t>
      </w:r>
    </w:p>
    <w:p w14:paraId="10EB1F30" w14:textId="77777777" w:rsidR="00EC20FE" w:rsidRPr="0043733E" w:rsidRDefault="00B765BE" w:rsidP="00324AE5">
      <w:pPr>
        <w:widowControl w:val="0"/>
        <w:spacing w:after="0" w:line="360" w:lineRule="auto"/>
        <w:jc w:val="right"/>
        <w:rPr>
          <w:rFonts w:ascii="Times New Roman" w:eastAsia="Times New Roman" w:hAnsi="Times New Roman" w:cs="Times New Roman"/>
          <w:sz w:val="28"/>
          <w:szCs w:val="24"/>
          <w:lang w:eastAsia="ru-RU"/>
        </w:rPr>
      </w:pPr>
      <w:r w:rsidRPr="0043733E">
        <w:rPr>
          <w:rFonts w:ascii="Times New Roman" w:eastAsia="Times New Roman" w:hAnsi="Times New Roman" w:cs="Times New Roman"/>
          <w:sz w:val="28"/>
          <w:szCs w:val="24"/>
          <w:lang w:eastAsia="ru-RU"/>
        </w:rPr>
        <w:t xml:space="preserve">Таблица 6 </w:t>
      </w:r>
    </w:p>
    <w:p w14:paraId="09B0F6C6" w14:textId="4560A97C" w:rsidR="00B765BE" w:rsidRPr="0043733E" w:rsidRDefault="00B765BE" w:rsidP="00324AE5">
      <w:pPr>
        <w:widowControl w:val="0"/>
        <w:spacing w:after="0" w:line="360" w:lineRule="auto"/>
        <w:jc w:val="center"/>
        <w:rPr>
          <w:rFonts w:ascii="Times New Roman" w:eastAsia="Times New Roman" w:hAnsi="Times New Roman" w:cs="Times New Roman"/>
          <w:sz w:val="28"/>
          <w:szCs w:val="24"/>
          <w:lang w:eastAsia="ru-RU"/>
        </w:rPr>
      </w:pPr>
      <w:r w:rsidRPr="0043733E">
        <w:rPr>
          <w:rFonts w:ascii="Times New Roman" w:eastAsia="Calibri" w:hAnsi="Times New Roman" w:cs="Times New Roman"/>
          <w:sz w:val="28"/>
          <w:szCs w:val="24"/>
        </w:rPr>
        <w:t>Анализ текучести кадров Клиники «На здоровье» за 201</w:t>
      </w:r>
      <w:r w:rsidR="00273BC1" w:rsidRPr="0043733E">
        <w:rPr>
          <w:rFonts w:ascii="Times New Roman" w:eastAsia="Calibri" w:hAnsi="Times New Roman" w:cs="Times New Roman"/>
          <w:sz w:val="28"/>
          <w:szCs w:val="24"/>
        </w:rPr>
        <w:t>8</w:t>
      </w:r>
      <w:r w:rsidRPr="0043733E">
        <w:rPr>
          <w:rFonts w:ascii="Times New Roman" w:eastAsia="Calibri" w:hAnsi="Times New Roman" w:cs="Times New Roman"/>
          <w:sz w:val="28"/>
          <w:szCs w:val="24"/>
        </w:rPr>
        <w:t>-20</w:t>
      </w:r>
      <w:r w:rsidR="00273BC1" w:rsidRPr="0043733E">
        <w:rPr>
          <w:rFonts w:ascii="Times New Roman" w:eastAsia="Calibri" w:hAnsi="Times New Roman" w:cs="Times New Roman"/>
          <w:sz w:val="28"/>
          <w:szCs w:val="24"/>
        </w:rPr>
        <w:t xml:space="preserve">20 </w:t>
      </w:r>
      <w:r w:rsidRPr="0043733E">
        <w:rPr>
          <w:rFonts w:ascii="Times New Roman" w:eastAsia="Calibri" w:hAnsi="Times New Roman" w:cs="Times New Roman"/>
          <w:sz w:val="28"/>
          <w:szCs w:val="24"/>
        </w:rPr>
        <w:t xml:space="preserve">гг.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3926"/>
        <w:gridCol w:w="2213"/>
        <w:gridCol w:w="1431"/>
      </w:tblGrid>
      <w:tr w:rsidR="00B765BE" w:rsidRPr="0043733E" w14:paraId="09B0F6CC" w14:textId="77777777" w:rsidTr="00EC20FE">
        <w:trPr>
          <w:trHeight w:val="184"/>
        </w:trPr>
        <w:tc>
          <w:tcPr>
            <w:tcW w:w="1907" w:type="dxa"/>
            <w:shd w:val="clear" w:color="auto" w:fill="auto"/>
            <w:hideMark/>
          </w:tcPr>
          <w:p w14:paraId="09B0F6C7" w14:textId="77777777" w:rsidR="00B765BE" w:rsidRPr="0043733E" w:rsidRDefault="00B765BE" w:rsidP="00324AE5">
            <w:pPr>
              <w:widowControl w:val="0"/>
              <w:spacing w:after="0" w:line="240" w:lineRule="auto"/>
              <w:jc w:val="center"/>
              <w:rPr>
                <w:rFonts w:ascii="Times New Roman" w:eastAsia="Calibri" w:hAnsi="Times New Roman" w:cs="Times New Roman"/>
                <w:sz w:val="24"/>
                <w:szCs w:val="24"/>
              </w:rPr>
            </w:pPr>
            <w:r w:rsidRPr="0043733E">
              <w:rPr>
                <w:rFonts w:ascii="Times New Roman" w:eastAsia="Calibri" w:hAnsi="Times New Roman" w:cs="Times New Roman"/>
                <w:sz w:val="24"/>
                <w:szCs w:val="24"/>
              </w:rPr>
              <w:t>Показатель</w:t>
            </w:r>
          </w:p>
          <w:p w14:paraId="09B0F6C8" w14:textId="77777777" w:rsidR="00B765BE" w:rsidRPr="0043733E" w:rsidRDefault="00B765BE" w:rsidP="00324AE5">
            <w:pPr>
              <w:widowControl w:val="0"/>
              <w:spacing w:after="0" w:line="240" w:lineRule="auto"/>
              <w:jc w:val="center"/>
              <w:rPr>
                <w:rFonts w:ascii="Times New Roman" w:eastAsia="Calibri" w:hAnsi="Times New Roman" w:cs="Times New Roman"/>
                <w:sz w:val="24"/>
                <w:szCs w:val="24"/>
              </w:rPr>
            </w:pPr>
            <w:r w:rsidRPr="0043733E">
              <w:rPr>
                <w:rFonts w:ascii="Times New Roman" w:eastAsia="Calibri" w:hAnsi="Times New Roman" w:cs="Times New Roman"/>
                <w:sz w:val="24"/>
                <w:szCs w:val="24"/>
              </w:rPr>
              <w:t>Годы</w:t>
            </w:r>
          </w:p>
        </w:tc>
        <w:tc>
          <w:tcPr>
            <w:tcW w:w="0" w:type="auto"/>
            <w:shd w:val="clear" w:color="auto" w:fill="auto"/>
            <w:hideMark/>
          </w:tcPr>
          <w:p w14:paraId="09B0F6C9" w14:textId="77777777" w:rsidR="00B765BE" w:rsidRPr="0043733E" w:rsidRDefault="00B765BE" w:rsidP="00324AE5">
            <w:pPr>
              <w:widowControl w:val="0"/>
              <w:spacing w:after="0" w:line="240" w:lineRule="auto"/>
              <w:jc w:val="center"/>
              <w:rPr>
                <w:rFonts w:ascii="Times New Roman" w:eastAsia="Calibri" w:hAnsi="Times New Roman" w:cs="Times New Roman"/>
                <w:sz w:val="24"/>
                <w:szCs w:val="24"/>
              </w:rPr>
            </w:pPr>
            <w:r w:rsidRPr="0043733E">
              <w:rPr>
                <w:rFonts w:ascii="Times New Roman" w:eastAsia="Calibri" w:hAnsi="Times New Roman" w:cs="Times New Roman"/>
                <w:sz w:val="24"/>
                <w:szCs w:val="24"/>
              </w:rPr>
              <w:t>Среднесписочная численность работающих, чел.</w:t>
            </w:r>
          </w:p>
        </w:tc>
        <w:tc>
          <w:tcPr>
            <w:tcW w:w="2213" w:type="dxa"/>
            <w:shd w:val="clear" w:color="auto" w:fill="auto"/>
            <w:hideMark/>
          </w:tcPr>
          <w:p w14:paraId="09B0F6CA" w14:textId="77777777" w:rsidR="00B765BE" w:rsidRPr="0043733E" w:rsidRDefault="00B765BE" w:rsidP="00324AE5">
            <w:pPr>
              <w:widowControl w:val="0"/>
              <w:spacing w:after="0" w:line="240" w:lineRule="auto"/>
              <w:jc w:val="center"/>
              <w:rPr>
                <w:rFonts w:ascii="Times New Roman" w:eastAsia="Calibri" w:hAnsi="Times New Roman" w:cs="Times New Roman"/>
                <w:sz w:val="24"/>
                <w:szCs w:val="24"/>
              </w:rPr>
            </w:pPr>
            <w:r w:rsidRPr="0043733E">
              <w:rPr>
                <w:rFonts w:ascii="Times New Roman" w:eastAsia="Calibri" w:hAnsi="Times New Roman" w:cs="Times New Roman"/>
                <w:sz w:val="24"/>
                <w:szCs w:val="24"/>
              </w:rPr>
              <w:t>Количество уволившихся, чел.</w:t>
            </w:r>
          </w:p>
        </w:tc>
        <w:tc>
          <w:tcPr>
            <w:tcW w:w="1431" w:type="dxa"/>
            <w:shd w:val="clear" w:color="auto" w:fill="auto"/>
            <w:hideMark/>
          </w:tcPr>
          <w:p w14:paraId="09B0F6CB" w14:textId="77777777" w:rsidR="00B765BE" w:rsidRPr="0043733E" w:rsidRDefault="00B765BE" w:rsidP="00324AE5">
            <w:pPr>
              <w:widowControl w:val="0"/>
              <w:spacing w:after="0" w:line="240" w:lineRule="auto"/>
              <w:jc w:val="center"/>
              <w:rPr>
                <w:rFonts w:ascii="Times New Roman" w:eastAsia="Calibri" w:hAnsi="Times New Roman" w:cs="Times New Roman"/>
                <w:sz w:val="24"/>
                <w:szCs w:val="24"/>
              </w:rPr>
            </w:pPr>
            <w:r w:rsidRPr="0043733E">
              <w:rPr>
                <w:rFonts w:ascii="Times New Roman" w:eastAsia="Calibri" w:hAnsi="Times New Roman" w:cs="Times New Roman"/>
                <w:sz w:val="24"/>
                <w:szCs w:val="24"/>
              </w:rPr>
              <w:t>% текучести</w:t>
            </w:r>
          </w:p>
        </w:tc>
      </w:tr>
      <w:tr w:rsidR="00B765BE" w:rsidRPr="0043733E" w14:paraId="09B0F6D1" w14:textId="77777777" w:rsidTr="00EC20FE">
        <w:trPr>
          <w:trHeight w:val="20"/>
        </w:trPr>
        <w:tc>
          <w:tcPr>
            <w:tcW w:w="1907" w:type="dxa"/>
            <w:shd w:val="clear" w:color="auto" w:fill="auto"/>
            <w:hideMark/>
          </w:tcPr>
          <w:p w14:paraId="09B0F6CD" w14:textId="0C0D8359"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201</w:t>
            </w:r>
            <w:r w:rsidR="00273BC1" w:rsidRPr="0043733E">
              <w:rPr>
                <w:rFonts w:ascii="Times New Roman" w:eastAsia="Calibri" w:hAnsi="Times New Roman" w:cs="Times New Roman"/>
                <w:sz w:val="24"/>
                <w:szCs w:val="24"/>
              </w:rPr>
              <w:t>8</w:t>
            </w:r>
          </w:p>
        </w:tc>
        <w:tc>
          <w:tcPr>
            <w:tcW w:w="0" w:type="auto"/>
            <w:shd w:val="clear" w:color="auto" w:fill="auto"/>
            <w:hideMark/>
          </w:tcPr>
          <w:p w14:paraId="09B0F6CE" w14:textId="77777777"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109</w:t>
            </w:r>
          </w:p>
        </w:tc>
        <w:tc>
          <w:tcPr>
            <w:tcW w:w="2213" w:type="dxa"/>
            <w:shd w:val="clear" w:color="auto" w:fill="auto"/>
            <w:hideMark/>
          </w:tcPr>
          <w:p w14:paraId="09B0F6CF" w14:textId="77777777"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17</w:t>
            </w:r>
          </w:p>
        </w:tc>
        <w:tc>
          <w:tcPr>
            <w:tcW w:w="1431" w:type="dxa"/>
            <w:shd w:val="clear" w:color="auto" w:fill="auto"/>
            <w:hideMark/>
          </w:tcPr>
          <w:p w14:paraId="09B0F6D0" w14:textId="77777777"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5,5</w:t>
            </w:r>
          </w:p>
        </w:tc>
      </w:tr>
      <w:tr w:rsidR="00B765BE" w:rsidRPr="0043733E" w14:paraId="09B0F6D6" w14:textId="77777777" w:rsidTr="00EC20FE">
        <w:trPr>
          <w:trHeight w:val="20"/>
        </w:trPr>
        <w:tc>
          <w:tcPr>
            <w:tcW w:w="1907" w:type="dxa"/>
            <w:shd w:val="clear" w:color="auto" w:fill="auto"/>
            <w:hideMark/>
          </w:tcPr>
          <w:p w14:paraId="09B0F6D2" w14:textId="7F1EAD4C"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201</w:t>
            </w:r>
            <w:r w:rsidR="00273BC1" w:rsidRPr="0043733E">
              <w:rPr>
                <w:rFonts w:ascii="Times New Roman" w:eastAsia="Calibri" w:hAnsi="Times New Roman" w:cs="Times New Roman"/>
                <w:sz w:val="24"/>
                <w:szCs w:val="24"/>
              </w:rPr>
              <w:t>9</w:t>
            </w:r>
          </w:p>
        </w:tc>
        <w:tc>
          <w:tcPr>
            <w:tcW w:w="0" w:type="auto"/>
            <w:shd w:val="clear" w:color="auto" w:fill="auto"/>
            <w:hideMark/>
          </w:tcPr>
          <w:p w14:paraId="09B0F6D3" w14:textId="77777777"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102</w:t>
            </w:r>
          </w:p>
        </w:tc>
        <w:tc>
          <w:tcPr>
            <w:tcW w:w="2213" w:type="dxa"/>
            <w:shd w:val="clear" w:color="auto" w:fill="auto"/>
            <w:hideMark/>
          </w:tcPr>
          <w:p w14:paraId="09B0F6D4" w14:textId="77777777"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5</w:t>
            </w:r>
          </w:p>
        </w:tc>
        <w:tc>
          <w:tcPr>
            <w:tcW w:w="1431" w:type="dxa"/>
            <w:shd w:val="clear" w:color="auto" w:fill="auto"/>
            <w:hideMark/>
          </w:tcPr>
          <w:p w14:paraId="09B0F6D5" w14:textId="77777777"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4,9</w:t>
            </w:r>
          </w:p>
        </w:tc>
      </w:tr>
      <w:tr w:rsidR="00B765BE" w:rsidRPr="0043733E" w14:paraId="09B0F6DB" w14:textId="77777777" w:rsidTr="00EC20FE">
        <w:trPr>
          <w:trHeight w:val="20"/>
        </w:trPr>
        <w:tc>
          <w:tcPr>
            <w:tcW w:w="1907" w:type="dxa"/>
            <w:shd w:val="clear" w:color="auto" w:fill="auto"/>
            <w:hideMark/>
          </w:tcPr>
          <w:p w14:paraId="09B0F6D7" w14:textId="5FF4999B"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20</w:t>
            </w:r>
            <w:r w:rsidR="00273BC1" w:rsidRPr="0043733E">
              <w:rPr>
                <w:rFonts w:ascii="Times New Roman" w:eastAsia="Calibri" w:hAnsi="Times New Roman" w:cs="Times New Roman"/>
                <w:sz w:val="24"/>
                <w:szCs w:val="24"/>
              </w:rPr>
              <w:t>20</w:t>
            </w:r>
          </w:p>
        </w:tc>
        <w:tc>
          <w:tcPr>
            <w:tcW w:w="0" w:type="auto"/>
            <w:shd w:val="clear" w:color="auto" w:fill="auto"/>
            <w:hideMark/>
          </w:tcPr>
          <w:p w14:paraId="09B0F6D8" w14:textId="77777777"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104</w:t>
            </w:r>
          </w:p>
        </w:tc>
        <w:tc>
          <w:tcPr>
            <w:tcW w:w="2213" w:type="dxa"/>
            <w:shd w:val="clear" w:color="auto" w:fill="auto"/>
            <w:hideMark/>
          </w:tcPr>
          <w:p w14:paraId="09B0F6D9" w14:textId="77777777"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5</w:t>
            </w:r>
          </w:p>
        </w:tc>
        <w:tc>
          <w:tcPr>
            <w:tcW w:w="1431" w:type="dxa"/>
            <w:shd w:val="clear" w:color="auto" w:fill="auto"/>
            <w:hideMark/>
          </w:tcPr>
          <w:p w14:paraId="09B0F6DA" w14:textId="77777777" w:rsidR="00B765BE" w:rsidRPr="0043733E" w:rsidRDefault="00B765BE"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4,8</w:t>
            </w:r>
          </w:p>
        </w:tc>
      </w:tr>
    </w:tbl>
    <w:p w14:paraId="09B0F6DC" w14:textId="77777777" w:rsidR="00B765BE" w:rsidRPr="0043733E" w:rsidRDefault="00B765BE" w:rsidP="00324AE5">
      <w:pPr>
        <w:widowControl w:val="0"/>
        <w:spacing w:after="0" w:line="360" w:lineRule="auto"/>
        <w:jc w:val="both"/>
        <w:rPr>
          <w:rFonts w:ascii="Times New Roman" w:eastAsia="Times New Roman" w:hAnsi="Times New Roman" w:cs="Times New Roman"/>
          <w:sz w:val="26"/>
          <w:szCs w:val="26"/>
          <w:lang w:eastAsia="ru-RU"/>
        </w:rPr>
      </w:pPr>
      <w:r w:rsidRPr="0043733E">
        <w:rPr>
          <w:rFonts w:ascii="Times New Roman" w:eastAsia="Times New Roman" w:hAnsi="Times New Roman" w:cs="Times New Roman"/>
          <w:noProof/>
          <w:sz w:val="26"/>
          <w:szCs w:val="26"/>
          <w:lang w:eastAsia="ru-RU"/>
        </w:rPr>
        <w:drawing>
          <wp:inline distT="0" distB="0" distL="0" distR="0" wp14:anchorId="09B0F8FF" wp14:editId="616D267F">
            <wp:extent cx="5962650" cy="2238375"/>
            <wp:effectExtent l="0" t="0" r="0" b="9525"/>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B0F6DD" w14:textId="14A4EAC5" w:rsidR="00B765BE" w:rsidRPr="0043733E" w:rsidRDefault="00B765BE" w:rsidP="00324AE5">
      <w:pPr>
        <w:widowControl w:val="0"/>
        <w:spacing w:after="0" w:line="360" w:lineRule="auto"/>
        <w:ind w:firstLine="567"/>
        <w:jc w:val="center"/>
        <w:rPr>
          <w:rFonts w:ascii="Times New Roman" w:eastAsia="Times New Roman" w:hAnsi="Times New Roman" w:cs="Times New Roman"/>
          <w:sz w:val="28"/>
          <w:szCs w:val="24"/>
          <w:lang w:eastAsia="ru-RU"/>
        </w:rPr>
      </w:pPr>
      <w:r w:rsidRPr="0043733E">
        <w:rPr>
          <w:rFonts w:ascii="Times New Roman" w:eastAsia="Times New Roman" w:hAnsi="Times New Roman" w:cs="Times New Roman"/>
          <w:sz w:val="28"/>
          <w:szCs w:val="24"/>
          <w:lang w:eastAsia="ru-RU"/>
        </w:rPr>
        <w:t>Рис</w:t>
      </w:r>
      <w:r w:rsidR="0061462E" w:rsidRPr="0043733E">
        <w:rPr>
          <w:rFonts w:ascii="Times New Roman" w:eastAsia="Times New Roman" w:hAnsi="Times New Roman" w:cs="Times New Roman"/>
          <w:sz w:val="28"/>
          <w:szCs w:val="24"/>
          <w:lang w:eastAsia="ru-RU"/>
        </w:rPr>
        <w:t xml:space="preserve">. </w:t>
      </w:r>
      <w:r w:rsidRPr="0043733E">
        <w:rPr>
          <w:rFonts w:ascii="Times New Roman" w:eastAsia="Times New Roman" w:hAnsi="Times New Roman" w:cs="Times New Roman"/>
          <w:sz w:val="28"/>
          <w:szCs w:val="24"/>
          <w:lang w:eastAsia="ru-RU"/>
        </w:rPr>
        <w:t>5</w:t>
      </w:r>
      <w:r w:rsidR="0061462E" w:rsidRPr="0043733E">
        <w:rPr>
          <w:rFonts w:ascii="Times New Roman" w:eastAsia="Times New Roman" w:hAnsi="Times New Roman" w:cs="Times New Roman"/>
          <w:sz w:val="28"/>
          <w:szCs w:val="24"/>
          <w:lang w:eastAsia="ru-RU"/>
        </w:rPr>
        <w:t>.</w:t>
      </w:r>
      <w:r w:rsidRPr="0043733E">
        <w:rPr>
          <w:rFonts w:ascii="Times New Roman" w:eastAsia="Times New Roman" w:hAnsi="Times New Roman" w:cs="Times New Roman"/>
          <w:sz w:val="28"/>
          <w:szCs w:val="24"/>
          <w:lang w:eastAsia="ru-RU"/>
        </w:rPr>
        <w:t xml:space="preserve"> Анализ текучести кадров Клиники «На здоровье» за 201</w:t>
      </w:r>
      <w:r w:rsidR="00273BC1" w:rsidRPr="0043733E">
        <w:rPr>
          <w:rFonts w:ascii="Times New Roman" w:eastAsia="Times New Roman" w:hAnsi="Times New Roman" w:cs="Times New Roman"/>
          <w:sz w:val="28"/>
          <w:szCs w:val="24"/>
          <w:lang w:eastAsia="ru-RU"/>
        </w:rPr>
        <w:t>8</w:t>
      </w:r>
      <w:r w:rsidRPr="0043733E">
        <w:rPr>
          <w:rFonts w:ascii="Times New Roman" w:eastAsia="Times New Roman" w:hAnsi="Times New Roman" w:cs="Times New Roman"/>
          <w:sz w:val="28"/>
          <w:szCs w:val="24"/>
          <w:lang w:eastAsia="ru-RU"/>
        </w:rPr>
        <w:t>-20</w:t>
      </w:r>
      <w:r w:rsidR="00273BC1" w:rsidRPr="0043733E">
        <w:rPr>
          <w:rFonts w:ascii="Times New Roman" w:eastAsia="Times New Roman" w:hAnsi="Times New Roman" w:cs="Times New Roman"/>
          <w:sz w:val="28"/>
          <w:szCs w:val="24"/>
          <w:lang w:eastAsia="ru-RU"/>
        </w:rPr>
        <w:t>20</w:t>
      </w:r>
      <w:r w:rsidRPr="0043733E">
        <w:rPr>
          <w:rFonts w:ascii="Times New Roman" w:eastAsia="Times New Roman" w:hAnsi="Times New Roman" w:cs="Times New Roman"/>
          <w:sz w:val="28"/>
          <w:szCs w:val="24"/>
          <w:lang w:eastAsia="ru-RU"/>
        </w:rPr>
        <w:t xml:space="preserve"> гг. </w:t>
      </w:r>
    </w:p>
    <w:p w14:paraId="04FB5C94" w14:textId="77777777" w:rsidR="00273BC1" w:rsidRPr="0043733E" w:rsidRDefault="00273BC1" w:rsidP="00324AE5">
      <w:pPr>
        <w:widowControl w:val="0"/>
        <w:spacing w:after="0" w:line="360" w:lineRule="auto"/>
        <w:ind w:firstLine="567"/>
        <w:jc w:val="both"/>
        <w:rPr>
          <w:rFonts w:ascii="Times New Roman" w:eastAsia="Times New Roman" w:hAnsi="Times New Roman" w:cs="Times New Roman"/>
          <w:sz w:val="28"/>
          <w:szCs w:val="28"/>
          <w:lang w:eastAsia="ru-RU"/>
        </w:rPr>
      </w:pPr>
    </w:p>
    <w:p w14:paraId="09B0F6DE" w14:textId="4216EFD3" w:rsidR="00B765BE" w:rsidRPr="0043733E" w:rsidRDefault="00B765B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На предприятии работу по персоналу осуществляет руководитель службы управления персоналом, ему подчиняются менеджер по персоналу и делопроизводитель. </w:t>
      </w:r>
    </w:p>
    <w:p w14:paraId="09B0F6DF"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 На </w:t>
      </w:r>
      <w:r w:rsidR="0061462E" w:rsidRPr="0043733E">
        <w:rPr>
          <w:rFonts w:ascii="Times New Roman" w:eastAsia="Times New Roman" w:hAnsi="Times New Roman" w:cs="Times New Roman"/>
          <w:sz w:val="28"/>
          <w:szCs w:val="28"/>
          <w:lang w:eastAsia="ru-RU"/>
        </w:rPr>
        <w:t>предприятии разрабатывается</w:t>
      </w:r>
      <w:r w:rsidRPr="0043733E">
        <w:rPr>
          <w:rFonts w:ascii="Times New Roman" w:eastAsia="Times New Roman" w:hAnsi="Times New Roman" w:cs="Times New Roman"/>
          <w:sz w:val="28"/>
          <w:szCs w:val="28"/>
          <w:lang w:eastAsia="ru-RU"/>
        </w:rPr>
        <w:t xml:space="preserve"> и осуществляется кадровая политика. </w:t>
      </w:r>
    </w:p>
    <w:p w14:paraId="09B0F6E0" w14:textId="77777777" w:rsidR="00B765BE" w:rsidRPr="0043733E" w:rsidRDefault="00B765BE" w:rsidP="00324AE5">
      <w:pPr>
        <w:widowControl w:val="0"/>
        <w:spacing w:after="0" w:line="360" w:lineRule="auto"/>
        <w:jc w:val="center"/>
        <w:rPr>
          <w:rFonts w:ascii="Times New Roman" w:eastAsia="Times New Roman" w:hAnsi="Times New Roman" w:cs="Times New Roman"/>
          <w:i/>
          <w:sz w:val="28"/>
          <w:szCs w:val="28"/>
          <w:lang w:eastAsia="ru-RU"/>
        </w:rPr>
      </w:pPr>
      <w:bookmarkStart w:id="62" w:name="_Hlk501281795"/>
      <w:r w:rsidRPr="0043733E">
        <w:rPr>
          <w:rFonts w:ascii="Times New Roman" w:eastAsia="Times New Roman" w:hAnsi="Times New Roman" w:cs="Times New Roman"/>
          <w:i/>
          <w:noProof/>
          <w:sz w:val="28"/>
          <w:szCs w:val="28"/>
          <w:lang w:eastAsia="ru-RU"/>
        </w:rPr>
        <w:lastRenderedPageBreak/>
        <w:drawing>
          <wp:inline distT="0" distB="0" distL="0" distR="0" wp14:anchorId="09B0F901" wp14:editId="710DA2B7">
            <wp:extent cx="4905375" cy="1750275"/>
            <wp:effectExtent l="0" t="0" r="0"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9625" cy="1755360"/>
                    </a:xfrm>
                    <a:prstGeom prst="rect">
                      <a:avLst/>
                    </a:prstGeom>
                    <a:noFill/>
                  </pic:spPr>
                </pic:pic>
              </a:graphicData>
            </a:graphic>
          </wp:inline>
        </w:drawing>
      </w:r>
    </w:p>
    <w:p w14:paraId="09B0F6E1" w14:textId="77777777" w:rsidR="00B765BE" w:rsidRPr="0043733E" w:rsidRDefault="00B765BE" w:rsidP="00324AE5">
      <w:pPr>
        <w:widowControl w:val="0"/>
        <w:spacing w:after="0" w:line="360" w:lineRule="auto"/>
        <w:jc w:val="center"/>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Рис</w:t>
      </w:r>
      <w:r w:rsidR="0061462E" w:rsidRPr="0043733E">
        <w:rPr>
          <w:rFonts w:ascii="Times New Roman" w:eastAsia="Times New Roman" w:hAnsi="Times New Roman" w:cs="Times New Roman"/>
          <w:sz w:val="28"/>
          <w:szCs w:val="28"/>
          <w:lang w:eastAsia="ru-RU"/>
        </w:rPr>
        <w:t xml:space="preserve">. </w:t>
      </w:r>
      <w:r w:rsidRPr="0043733E">
        <w:rPr>
          <w:rFonts w:ascii="Times New Roman" w:eastAsia="Times New Roman" w:hAnsi="Times New Roman" w:cs="Times New Roman"/>
          <w:sz w:val="28"/>
          <w:szCs w:val="28"/>
          <w:lang w:eastAsia="ru-RU"/>
        </w:rPr>
        <w:t>6</w:t>
      </w:r>
      <w:r w:rsidR="0061462E" w:rsidRPr="0043733E">
        <w:rPr>
          <w:rFonts w:ascii="Times New Roman" w:eastAsia="Times New Roman" w:hAnsi="Times New Roman" w:cs="Times New Roman"/>
          <w:sz w:val="28"/>
          <w:szCs w:val="28"/>
          <w:lang w:eastAsia="ru-RU"/>
        </w:rPr>
        <w:t xml:space="preserve">. </w:t>
      </w:r>
      <w:r w:rsidRPr="0043733E">
        <w:rPr>
          <w:rFonts w:ascii="Times New Roman" w:eastAsia="Times New Roman" w:hAnsi="Times New Roman" w:cs="Times New Roman"/>
          <w:sz w:val="28"/>
          <w:szCs w:val="28"/>
          <w:lang w:eastAsia="ru-RU"/>
        </w:rPr>
        <w:t>Структура кадрового отдела Клиники «На здоровье»</w:t>
      </w:r>
    </w:p>
    <w:p w14:paraId="09B0F6E2" w14:textId="77777777" w:rsidR="0061462E" w:rsidRPr="0043733E" w:rsidRDefault="0061462E" w:rsidP="00324AE5">
      <w:pPr>
        <w:widowControl w:val="0"/>
        <w:spacing w:after="0" w:line="360" w:lineRule="auto"/>
        <w:ind w:firstLine="567"/>
        <w:jc w:val="both"/>
        <w:rPr>
          <w:rFonts w:ascii="Times New Roman" w:eastAsia="Times New Roman" w:hAnsi="Times New Roman" w:cs="Times New Roman"/>
          <w:i/>
          <w:sz w:val="28"/>
          <w:szCs w:val="28"/>
          <w:lang w:eastAsia="ru-RU"/>
        </w:rPr>
      </w:pPr>
    </w:p>
    <w:p w14:paraId="09B0F6E3"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Кадровая политика предприятия</w:t>
      </w:r>
      <w:r w:rsidRPr="0043733E">
        <w:rPr>
          <w:rFonts w:ascii="Times New Roman" w:eastAsia="Times New Roman" w:hAnsi="Times New Roman" w:cs="Times New Roman"/>
          <w:i/>
          <w:sz w:val="28"/>
          <w:szCs w:val="28"/>
          <w:lang w:eastAsia="ru-RU"/>
        </w:rPr>
        <w:t xml:space="preserve"> </w:t>
      </w:r>
      <w:r w:rsidRPr="0043733E">
        <w:rPr>
          <w:rFonts w:ascii="Times New Roman" w:eastAsia="Times New Roman" w:hAnsi="Times New Roman" w:cs="Times New Roman"/>
          <w:sz w:val="28"/>
          <w:szCs w:val="28"/>
          <w:lang w:eastAsia="ru-RU"/>
        </w:rPr>
        <w:t xml:space="preserve">Клиники «На здоровье» включает в себя: отбор и продвижение кадров, подготовку кадров и их непрерывное обучение, стимулирование труда, совершенствование организации труда, создание благоприятных условий труда для работников предприятия. </w:t>
      </w:r>
    </w:p>
    <w:bookmarkEnd w:id="62"/>
    <w:p w14:paraId="09B0F6E4" w14:textId="7D962EFD" w:rsidR="00B765BE" w:rsidRPr="0043733E" w:rsidRDefault="00B765B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По результатам анализа, проведенного в Клинике «На здоровье» за 201</w:t>
      </w:r>
      <w:r w:rsidR="00273BC1" w:rsidRPr="0043733E">
        <w:rPr>
          <w:rFonts w:ascii="Times New Roman" w:eastAsia="Times New Roman" w:hAnsi="Times New Roman" w:cs="Times New Roman"/>
          <w:sz w:val="28"/>
          <w:szCs w:val="28"/>
          <w:lang w:eastAsia="ru-RU"/>
        </w:rPr>
        <w:t>8</w:t>
      </w:r>
      <w:r w:rsidRPr="0043733E">
        <w:rPr>
          <w:rFonts w:ascii="Times New Roman" w:eastAsia="Times New Roman" w:hAnsi="Times New Roman" w:cs="Times New Roman"/>
          <w:sz w:val="28"/>
          <w:szCs w:val="28"/>
          <w:lang w:eastAsia="ru-RU"/>
        </w:rPr>
        <w:t>-20</w:t>
      </w:r>
      <w:r w:rsidR="00273BC1" w:rsidRPr="0043733E">
        <w:rPr>
          <w:rFonts w:ascii="Times New Roman" w:eastAsia="Times New Roman" w:hAnsi="Times New Roman" w:cs="Times New Roman"/>
          <w:sz w:val="28"/>
          <w:szCs w:val="28"/>
          <w:lang w:eastAsia="ru-RU"/>
        </w:rPr>
        <w:t>20</w:t>
      </w:r>
      <w:r w:rsidRPr="0043733E">
        <w:rPr>
          <w:rFonts w:ascii="Times New Roman" w:eastAsia="Times New Roman" w:hAnsi="Times New Roman" w:cs="Times New Roman"/>
          <w:sz w:val="28"/>
          <w:szCs w:val="28"/>
          <w:lang w:eastAsia="ru-RU"/>
        </w:rPr>
        <w:t xml:space="preserve"> гг., можно отметить невысокий уровень текучести кадров, </w:t>
      </w:r>
      <w:r w:rsidR="0061462E" w:rsidRPr="0043733E">
        <w:rPr>
          <w:rFonts w:ascii="Times New Roman" w:eastAsia="Times New Roman" w:hAnsi="Times New Roman" w:cs="Times New Roman"/>
          <w:sz w:val="28"/>
          <w:szCs w:val="28"/>
          <w:lang w:eastAsia="ru-RU"/>
        </w:rPr>
        <w:t>что является</w:t>
      </w:r>
      <w:r w:rsidRPr="0043733E">
        <w:rPr>
          <w:rFonts w:ascii="Times New Roman" w:eastAsia="Times New Roman" w:hAnsi="Times New Roman" w:cs="Times New Roman"/>
          <w:sz w:val="28"/>
          <w:szCs w:val="28"/>
          <w:lang w:eastAsia="ru-RU"/>
        </w:rPr>
        <w:t xml:space="preserve"> показателем грамотно простроенной кадровой стратегии предприятия, а также здоровой психологической атмосфере в коллективе компании.</w:t>
      </w:r>
    </w:p>
    <w:p w14:paraId="09B0F6E5" w14:textId="77777777" w:rsidR="00B765BE" w:rsidRPr="0043733E" w:rsidRDefault="00B765B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Однако основными причинами утечки персонала в Клинике «На здоровье» являются:</w:t>
      </w:r>
    </w:p>
    <w:p w14:paraId="09B0F6E6" w14:textId="77777777" w:rsidR="00B765BE" w:rsidRPr="0043733E" w:rsidRDefault="00B765BE" w:rsidP="00324AE5">
      <w:pPr>
        <w:widowControl w:val="0"/>
        <w:numPr>
          <w:ilvl w:val="0"/>
          <w:numId w:val="49"/>
        </w:numPr>
        <w:autoSpaceDE w:val="0"/>
        <w:autoSpaceDN w:val="0"/>
        <w:spacing w:after="0" w:line="360" w:lineRule="auto"/>
        <w:ind w:left="0"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работа с персоналом по принципу «соковыжималки» (жесткая структура);</w:t>
      </w:r>
    </w:p>
    <w:p w14:paraId="09B0F6E7" w14:textId="77777777" w:rsidR="00B765BE" w:rsidRPr="0043733E" w:rsidRDefault="00B765BE" w:rsidP="00324AE5">
      <w:pPr>
        <w:widowControl w:val="0"/>
        <w:numPr>
          <w:ilvl w:val="0"/>
          <w:numId w:val="49"/>
        </w:numPr>
        <w:autoSpaceDE w:val="0"/>
        <w:autoSpaceDN w:val="0"/>
        <w:spacing w:after="0" w:line="360" w:lineRule="auto"/>
        <w:ind w:left="0"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для некоторых категорий сотрудников отсутствие возможности для продвижения, обучения или повышения квалификации, развития опыта, карьерного роста;</w:t>
      </w:r>
    </w:p>
    <w:p w14:paraId="09B0F6E8" w14:textId="77777777" w:rsidR="0061462E" w:rsidRPr="0043733E" w:rsidRDefault="00B765BE" w:rsidP="00324AE5">
      <w:pPr>
        <w:widowControl w:val="0"/>
        <w:numPr>
          <w:ilvl w:val="0"/>
          <w:numId w:val="49"/>
        </w:numPr>
        <w:autoSpaceDE w:val="0"/>
        <w:autoSpaceDN w:val="0"/>
        <w:spacing w:after="0" w:line="360" w:lineRule="auto"/>
        <w:ind w:left="0"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работа, в которой нет особой нужды;</w:t>
      </w:r>
    </w:p>
    <w:p w14:paraId="09B0F6E9" w14:textId="77777777" w:rsidR="00B765BE" w:rsidRPr="0043733E" w:rsidRDefault="00B765BE" w:rsidP="00324AE5">
      <w:pPr>
        <w:widowControl w:val="0"/>
        <w:numPr>
          <w:ilvl w:val="0"/>
          <w:numId w:val="49"/>
        </w:numPr>
        <w:autoSpaceDE w:val="0"/>
        <w:autoSpaceDN w:val="0"/>
        <w:spacing w:after="0" w:line="360" w:lineRule="auto"/>
        <w:ind w:left="0"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неэффективная процедура отбора и оценки кандидатов;</w:t>
      </w:r>
    </w:p>
    <w:p w14:paraId="09B0F6EA" w14:textId="77777777" w:rsidR="00B765BE" w:rsidRPr="0043733E" w:rsidRDefault="00B765BE" w:rsidP="00324AE5">
      <w:pPr>
        <w:widowControl w:val="0"/>
        <w:numPr>
          <w:ilvl w:val="0"/>
          <w:numId w:val="49"/>
        </w:numPr>
        <w:autoSpaceDE w:val="0"/>
        <w:autoSpaceDN w:val="0"/>
        <w:spacing w:after="0" w:line="360" w:lineRule="auto"/>
        <w:ind w:left="0"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неадекватные меры по введению в должность (не всегда присутствует контроль за адаптацией);</w:t>
      </w:r>
    </w:p>
    <w:p w14:paraId="09B0F6EB" w14:textId="77777777" w:rsidR="00B765BE" w:rsidRPr="0043733E" w:rsidRDefault="003D2460" w:rsidP="00324AE5">
      <w:pPr>
        <w:widowControl w:val="0"/>
        <w:numPr>
          <w:ilvl w:val="0"/>
          <w:numId w:val="49"/>
        </w:numPr>
        <w:autoSpaceDE w:val="0"/>
        <w:autoSpaceDN w:val="0"/>
        <w:spacing w:after="0" w:line="360" w:lineRule="auto"/>
        <w:ind w:left="0" w:firstLine="709"/>
        <w:jc w:val="both"/>
        <w:rPr>
          <w:rFonts w:ascii="Times New Roman" w:eastAsia="Calibri" w:hAnsi="Times New Roman" w:cs="Times New Roman"/>
          <w:sz w:val="28"/>
          <w:szCs w:val="28"/>
        </w:rPr>
      </w:pPr>
      <w:proofErr w:type="spellStart"/>
      <w:r w:rsidRPr="0043733E">
        <w:rPr>
          <w:rFonts w:ascii="Times New Roman" w:eastAsia="Calibri" w:hAnsi="Times New Roman" w:cs="Times New Roman"/>
          <w:sz w:val="28"/>
          <w:szCs w:val="28"/>
        </w:rPr>
        <w:t>демотивирующее</w:t>
      </w:r>
      <w:proofErr w:type="spellEnd"/>
      <w:r w:rsidR="00B765BE" w:rsidRPr="0043733E">
        <w:rPr>
          <w:rFonts w:ascii="Times New Roman" w:eastAsia="Calibri" w:hAnsi="Times New Roman" w:cs="Times New Roman"/>
          <w:sz w:val="28"/>
          <w:szCs w:val="28"/>
        </w:rPr>
        <w:t xml:space="preserve"> воздействие ухода одного из сотрудников на остающихся работников;</w:t>
      </w:r>
    </w:p>
    <w:p w14:paraId="09B0F6EC" w14:textId="77777777" w:rsidR="00B765BE" w:rsidRPr="0043733E" w:rsidRDefault="00B765BE" w:rsidP="00324AE5">
      <w:pPr>
        <w:widowControl w:val="0"/>
        <w:numPr>
          <w:ilvl w:val="0"/>
          <w:numId w:val="49"/>
        </w:numPr>
        <w:autoSpaceDE w:val="0"/>
        <w:autoSpaceDN w:val="0"/>
        <w:spacing w:after="0" w:line="360" w:lineRule="auto"/>
        <w:ind w:left="0"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lastRenderedPageBreak/>
        <w:t>прецеденты резких увольнений и резких наборов персонала в организацию (отсюда нестабильность компании);</w:t>
      </w:r>
    </w:p>
    <w:p w14:paraId="09B0F6ED" w14:textId="77777777" w:rsidR="00B765BE" w:rsidRPr="0043733E" w:rsidRDefault="00B765BE" w:rsidP="00324AE5">
      <w:pPr>
        <w:widowControl w:val="0"/>
        <w:numPr>
          <w:ilvl w:val="0"/>
          <w:numId w:val="49"/>
        </w:numPr>
        <w:autoSpaceDE w:val="0"/>
        <w:autoSpaceDN w:val="0"/>
        <w:spacing w:after="0" w:line="360" w:lineRule="auto"/>
        <w:ind w:left="0"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не всегда справедливая структура оплаты;</w:t>
      </w:r>
    </w:p>
    <w:p w14:paraId="09B0F6EE" w14:textId="77777777" w:rsidR="00B765BE" w:rsidRPr="0043733E" w:rsidRDefault="00B765BE" w:rsidP="00324AE5">
      <w:pPr>
        <w:widowControl w:val="0"/>
        <w:numPr>
          <w:ilvl w:val="0"/>
          <w:numId w:val="49"/>
        </w:numPr>
        <w:autoSpaceDE w:val="0"/>
        <w:autoSpaceDN w:val="0"/>
        <w:spacing w:after="0" w:line="360" w:lineRule="auto"/>
        <w:ind w:left="0"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деспотичное или неприятное руководство.</w:t>
      </w:r>
    </w:p>
    <w:p w14:paraId="09B0F6EF" w14:textId="68BC2E55" w:rsidR="00B765BE" w:rsidRPr="0043733E" w:rsidRDefault="00B765BE" w:rsidP="00324AE5">
      <w:pPr>
        <w:widowControl w:val="0"/>
        <w:tabs>
          <w:tab w:val="left" w:pos="6620"/>
        </w:tabs>
        <w:spacing w:after="0" w:line="360" w:lineRule="auto"/>
        <w:ind w:firstLine="709"/>
        <w:jc w:val="both"/>
        <w:rPr>
          <w:rFonts w:ascii="Times New Roman" w:eastAsia="Calibri" w:hAnsi="Times New Roman" w:cs="Times New Roman"/>
          <w:sz w:val="28"/>
          <w:szCs w:val="28"/>
          <w:lang w:eastAsia="ru-RU"/>
        </w:rPr>
      </w:pPr>
      <w:r w:rsidRPr="0043733E">
        <w:rPr>
          <w:rFonts w:ascii="Times New Roman" w:eastAsia="Calibri" w:hAnsi="Times New Roman" w:cs="Times New Roman"/>
          <w:sz w:val="28"/>
          <w:szCs w:val="28"/>
          <w:lang w:eastAsia="ru-RU"/>
        </w:rPr>
        <w:t xml:space="preserve">Рассмотрим существующие стили </w:t>
      </w:r>
      <w:r w:rsidR="00273BC1" w:rsidRPr="0043733E">
        <w:rPr>
          <w:rFonts w:ascii="Times New Roman" w:eastAsia="Calibri" w:hAnsi="Times New Roman" w:cs="Times New Roman"/>
          <w:sz w:val="28"/>
          <w:szCs w:val="28"/>
          <w:lang w:eastAsia="ru-RU"/>
        </w:rPr>
        <w:t>лидерства.</w:t>
      </w:r>
    </w:p>
    <w:p w14:paraId="09B0F6F0" w14:textId="77777777" w:rsidR="00F04D41" w:rsidRPr="0043733E" w:rsidRDefault="00F04D41" w:rsidP="00324AE5">
      <w:pPr>
        <w:widowControl w:val="0"/>
        <w:spacing w:after="0" w:line="360" w:lineRule="auto"/>
        <w:ind w:firstLine="567"/>
        <w:jc w:val="both"/>
        <w:rPr>
          <w:rFonts w:ascii="Times New Roman" w:hAnsi="Times New Roman" w:cs="Times New Roman"/>
          <w:b/>
          <w:sz w:val="28"/>
          <w:szCs w:val="28"/>
        </w:rPr>
      </w:pPr>
    </w:p>
    <w:p w14:paraId="09B0F6F1" w14:textId="53BC64F4" w:rsidR="00F04D41" w:rsidRPr="0043733E" w:rsidRDefault="00F04D41" w:rsidP="00324AE5">
      <w:pPr>
        <w:pStyle w:val="2"/>
        <w:keepNext w:val="0"/>
        <w:keepLines w:val="0"/>
        <w:widowControl w:val="0"/>
        <w:spacing w:before="0" w:line="360" w:lineRule="auto"/>
        <w:jc w:val="center"/>
        <w:rPr>
          <w:rFonts w:ascii="Times New Roman" w:hAnsi="Times New Roman" w:cs="Times New Roman"/>
          <w:color w:val="auto"/>
          <w:sz w:val="28"/>
          <w:szCs w:val="28"/>
        </w:rPr>
      </w:pPr>
      <w:bookmarkStart w:id="63" w:name="_Toc515454406"/>
      <w:bookmarkStart w:id="64" w:name="_Toc68544265"/>
      <w:bookmarkStart w:id="65" w:name="_Toc78211950"/>
      <w:r w:rsidRPr="0043733E">
        <w:rPr>
          <w:rFonts w:ascii="Times New Roman" w:hAnsi="Times New Roman" w:cs="Times New Roman"/>
          <w:color w:val="auto"/>
          <w:sz w:val="28"/>
          <w:szCs w:val="28"/>
        </w:rPr>
        <w:t>2.3</w:t>
      </w:r>
      <w:r w:rsidR="00C473BC" w:rsidRPr="0043733E">
        <w:rPr>
          <w:rFonts w:ascii="Times New Roman" w:hAnsi="Times New Roman" w:cs="Times New Roman"/>
          <w:color w:val="auto"/>
          <w:sz w:val="28"/>
          <w:szCs w:val="28"/>
        </w:rPr>
        <w:t>.</w:t>
      </w:r>
      <w:r w:rsidR="0061462E" w:rsidRPr="0043733E">
        <w:rPr>
          <w:rFonts w:ascii="Times New Roman" w:hAnsi="Times New Roman" w:cs="Times New Roman"/>
          <w:color w:val="auto"/>
          <w:sz w:val="28"/>
          <w:szCs w:val="28"/>
        </w:rPr>
        <w:t xml:space="preserve"> </w:t>
      </w:r>
      <w:r w:rsidRPr="0043733E">
        <w:rPr>
          <w:rFonts w:ascii="Times New Roman" w:hAnsi="Times New Roman" w:cs="Times New Roman"/>
          <w:color w:val="auto"/>
          <w:sz w:val="28"/>
          <w:szCs w:val="28"/>
        </w:rPr>
        <w:t xml:space="preserve">Анализ </w:t>
      </w:r>
      <w:bookmarkEnd w:id="63"/>
      <w:r w:rsidR="00907B15" w:rsidRPr="00907B15">
        <w:rPr>
          <w:rFonts w:ascii="Times New Roman" w:hAnsi="Times New Roman" w:cs="Times New Roman"/>
          <w:color w:val="auto"/>
          <w:sz w:val="28"/>
          <w:szCs w:val="28"/>
        </w:rPr>
        <w:t xml:space="preserve">руководства и лидерства </w:t>
      </w:r>
      <w:r w:rsidR="00273BC1" w:rsidRPr="0043733E">
        <w:rPr>
          <w:rFonts w:ascii="Times New Roman" w:hAnsi="Times New Roman" w:cs="Times New Roman"/>
          <w:color w:val="auto"/>
          <w:sz w:val="28"/>
          <w:szCs w:val="28"/>
        </w:rPr>
        <w:t>в</w:t>
      </w:r>
      <w:r w:rsidR="0061462E" w:rsidRPr="0043733E">
        <w:t xml:space="preserve"> </w:t>
      </w:r>
      <w:r w:rsidR="0061462E" w:rsidRPr="0043733E">
        <w:rPr>
          <w:rFonts w:ascii="Times New Roman" w:hAnsi="Times New Roman" w:cs="Times New Roman"/>
          <w:color w:val="auto"/>
          <w:sz w:val="28"/>
          <w:szCs w:val="28"/>
        </w:rPr>
        <w:t>Клиник</w:t>
      </w:r>
      <w:r w:rsidR="00273BC1" w:rsidRPr="0043733E">
        <w:rPr>
          <w:rFonts w:ascii="Times New Roman" w:hAnsi="Times New Roman" w:cs="Times New Roman"/>
          <w:color w:val="auto"/>
          <w:sz w:val="28"/>
          <w:szCs w:val="28"/>
        </w:rPr>
        <w:t>е</w:t>
      </w:r>
      <w:r w:rsidR="0061462E" w:rsidRPr="0043733E">
        <w:rPr>
          <w:rFonts w:ascii="Times New Roman" w:hAnsi="Times New Roman" w:cs="Times New Roman"/>
          <w:color w:val="auto"/>
          <w:sz w:val="28"/>
          <w:szCs w:val="28"/>
        </w:rPr>
        <w:t xml:space="preserve"> «На здоровье»</w:t>
      </w:r>
      <w:bookmarkEnd w:id="64"/>
      <w:bookmarkEnd w:id="65"/>
    </w:p>
    <w:p w14:paraId="40C4E74A" w14:textId="77777777" w:rsidR="00273BC1" w:rsidRPr="0043733E" w:rsidRDefault="00273BC1" w:rsidP="00324AE5">
      <w:pPr>
        <w:widowControl w:val="0"/>
        <w:spacing w:after="0" w:line="360" w:lineRule="auto"/>
        <w:ind w:firstLine="567"/>
        <w:jc w:val="both"/>
        <w:rPr>
          <w:rFonts w:ascii="Times New Roman" w:eastAsia="Calibri" w:hAnsi="Times New Roman" w:cs="Times New Roman"/>
          <w:sz w:val="28"/>
          <w:szCs w:val="28"/>
        </w:rPr>
      </w:pPr>
    </w:p>
    <w:p w14:paraId="09B0F6F2" w14:textId="7D79D22F" w:rsidR="0061462E"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Для анализа нами был выбран опросный способ. </w:t>
      </w:r>
    </w:p>
    <w:p w14:paraId="09B0F6F5" w14:textId="45814458" w:rsidR="00521E96"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Для оценки руководителя (Главного врача) </w:t>
      </w:r>
      <w:r w:rsidR="0061462E" w:rsidRPr="0043733E">
        <w:rPr>
          <w:rFonts w:ascii="Times New Roman" w:eastAsia="Calibri" w:hAnsi="Times New Roman" w:cs="Times New Roman"/>
          <w:sz w:val="28"/>
          <w:szCs w:val="28"/>
        </w:rPr>
        <w:t xml:space="preserve">Клиники «На здоровье» </w:t>
      </w:r>
      <w:r w:rsidRPr="0043733E">
        <w:rPr>
          <w:rFonts w:ascii="Times New Roman" w:eastAsia="Calibri" w:hAnsi="Times New Roman" w:cs="Times New Roman"/>
          <w:sz w:val="28"/>
          <w:szCs w:val="28"/>
        </w:rPr>
        <w:t xml:space="preserve">был проведен опрос среди сотрудников </w:t>
      </w:r>
      <w:r w:rsidR="0061462E" w:rsidRPr="0043733E">
        <w:rPr>
          <w:rFonts w:ascii="Times New Roman" w:eastAsia="Calibri" w:hAnsi="Times New Roman" w:cs="Times New Roman"/>
          <w:bCs/>
          <w:iCs/>
          <w:sz w:val="28"/>
          <w:szCs w:val="28"/>
        </w:rPr>
        <w:t xml:space="preserve">Клиники «На здоровье», </w:t>
      </w:r>
      <w:r w:rsidRPr="0043733E">
        <w:rPr>
          <w:rFonts w:ascii="Times New Roman" w:eastAsia="Calibri" w:hAnsi="Times New Roman" w:cs="Times New Roman"/>
          <w:sz w:val="28"/>
          <w:szCs w:val="28"/>
        </w:rPr>
        <w:t>который был разработан заранее (приложение 1). В опросе приняло участие 100 человек, из них: в возрасте от 20 до 30 лет – 30 человек, в возрасте от 30 до 40 лет – 30 человек, в возрасте от 40 до 50 лет – 40 человек. Из результатов опроса видно, что мнения коллектива расходятся (табл</w:t>
      </w:r>
      <w:r w:rsidR="003D2460" w:rsidRPr="0043733E">
        <w:rPr>
          <w:rFonts w:ascii="Times New Roman" w:eastAsia="Calibri" w:hAnsi="Times New Roman" w:cs="Times New Roman"/>
          <w:sz w:val="28"/>
          <w:szCs w:val="28"/>
        </w:rPr>
        <w:t>ица 7</w:t>
      </w:r>
      <w:r w:rsidRPr="0043733E">
        <w:rPr>
          <w:rFonts w:ascii="Times New Roman" w:eastAsia="Calibri" w:hAnsi="Times New Roman" w:cs="Times New Roman"/>
          <w:sz w:val="28"/>
          <w:szCs w:val="28"/>
        </w:rPr>
        <w:t xml:space="preserve">). </w:t>
      </w:r>
    </w:p>
    <w:p w14:paraId="17CE6F11" w14:textId="77777777" w:rsidR="00EC20FE" w:rsidRPr="0043733E" w:rsidRDefault="00521E96" w:rsidP="00324AE5">
      <w:pPr>
        <w:widowControl w:val="0"/>
        <w:spacing w:after="0" w:line="360" w:lineRule="auto"/>
        <w:jc w:val="right"/>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Таблица </w:t>
      </w:r>
      <w:r w:rsidR="003D2460" w:rsidRPr="0043733E">
        <w:rPr>
          <w:rFonts w:ascii="Times New Roman" w:eastAsia="Calibri" w:hAnsi="Times New Roman" w:cs="Times New Roman"/>
          <w:sz w:val="28"/>
          <w:szCs w:val="28"/>
        </w:rPr>
        <w:t>7</w:t>
      </w:r>
      <w:r w:rsidR="0061462E" w:rsidRPr="0043733E">
        <w:rPr>
          <w:rFonts w:ascii="Times New Roman" w:eastAsia="Calibri" w:hAnsi="Times New Roman" w:cs="Times New Roman"/>
          <w:sz w:val="28"/>
          <w:szCs w:val="28"/>
        </w:rPr>
        <w:t xml:space="preserve"> </w:t>
      </w:r>
    </w:p>
    <w:p w14:paraId="09B0F6F6" w14:textId="6587A994" w:rsidR="00521E96" w:rsidRPr="0043733E" w:rsidRDefault="00521E96" w:rsidP="00324AE5">
      <w:pPr>
        <w:widowControl w:val="0"/>
        <w:spacing w:after="0" w:line="360" w:lineRule="auto"/>
        <w:jc w:val="center"/>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Результаты опроса персонала </w:t>
      </w:r>
      <w:r w:rsidR="0061462E" w:rsidRPr="0043733E">
        <w:rPr>
          <w:rFonts w:ascii="Times New Roman" w:eastAsia="Calibri" w:hAnsi="Times New Roman" w:cs="Times New Roman"/>
          <w:bCs/>
          <w:iCs/>
          <w:sz w:val="28"/>
          <w:szCs w:val="28"/>
        </w:rPr>
        <w:t>Клиники «На здоровье»</w:t>
      </w:r>
    </w:p>
    <w:tbl>
      <w:tblPr>
        <w:tblpPr w:leftFromText="180" w:rightFromText="180" w:vertAnchor="text" w:tblpX="-39" w:tblpY="1"/>
        <w:tblOverlap w:val="neve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103"/>
        <w:gridCol w:w="1983"/>
      </w:tblGrid>
      <w:tr w:rsidR="00521E96" w:rsidRPr="0043733E" w14:paraId="09B0F6FA" w14:textId="77777777" w:rsidTr="0061462E">
        <w:tc>
          <w:tcPr>
            <w:tcW w:w="2524" w:type="dxa"/>
          </w:tcPr>
          <w:p w14:paraId="09B0F6F7"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Вопрос</w:t>
            </w:r>
          </w:p>
        </w:tc>
        <w:tc>
          <w:tcPr>
            <w:tcW w:w="5103" w:type="dxa"/>
          </w:tcPr>
          <w:p w14:paraId="09B0F6F8"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Ответ</w:t>
            </w:r>
          </w:p>
        </w:tc>
        <w:tc>
          <w:tcPr>
            <w:tcW w:w="1983" w:type="dxa"/>
          </w:tcPr>
          <w:p w14:paraId="09B0F6F9"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Количество отвечающих, чел.</w:t>
            </w:r>
          </w:p>
        </w:tc>
      </w:tr>
      <w:tr w:rsidR="00521E96" w:rsidRPr="0043733E" w14:paraId="09B0F705" w14:textId="77777777" w:rsidTr="003D2460">
        <w:trPr>
          <w:trHeight w:val="699"/>
        </w:trPr>
        <w:tc>
          <w:tcPr>
            <w:tcW w:w="2524" w:type="dxa"/>
          </w:tcPr>
          <w:p w14:paraId="09B0F6FB"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Как Вы относитесь к руководителю?</w:t>
            </w:r>
          </w:p>
        </w:tc>
        <w:tc>
          <w:tcPr>
            <w:tcW w:w="5103" w:type="dxa"/>
          </w:tcPr>
          <w:p w14:paraId="09B0F6FC"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 xml:space="preserve">Не очень хорошо, т. к. ему не достает демократичности, грамотности, большего уважения к работе своего персонала, организованности и собранности. Но пытаемся меньше замечать его недостатки, т. к. он начальник. </w:t>
            </w:r>
          </w:p>
          <w:p w14:paraId="09B0F6FD"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 xml:space="preserve">Нас удовлетворяет наш начальник, т. к. начальники все одинаковые, лучшего все равно не будет. </w:t>
            </w:r>
          </w:p>
        </w:tc>
        <w:tc>
          <w:tcPr>
            <w:tcW w:w="1983" w:type="dxa"/>
          </w:tcPr>
          <w:p w14:paraId="09B0F6FE"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p>
          <w:p w14:paraId="09B0F6FF"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p>
          <w:p w14:paraId="09B0F700"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p>
          <w:p w14:paraId="09B0F701"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p>
          <w:p w14:paraId="09B0F702"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70</w:t>
            </w:r>
          </w:p>
          <w:p w14:paraId="09B0F703"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p>
          <w:p w14:paraId="09B0F704"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30</w:t>
            </w:r>
          </w:p>
        </w:tc>
      </w:tr>
      <w:tr w:rsidR="00EC20FE" w:rsidRPr="0043733E" w14:paraId="07F8E0C0" w14:textId="77777777" w:rsidTr="00EC20FE">
        <w:tc>
          <w:tcPr>
            <w:tcW w:w="2524" w:type="dxa"/>
          </w:tcPr>
          <w:p w14:paraId="21A3629E" w14:textId="77777777" w:rsidR="00EC20FE" w:rsidRPr="0043733E" w:rsidRDefault="00EC20FE"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Удовлетворены ли Вы стилем управления, которому следует Ваш руководитель?</w:t>
            </w:r>
          </w:p>
        </w:tc>
        <w:tc>
          <w:tcPr>
            <w:tcW w:w="5103" w:type="dxa"/>
          </w:tcPr>
          <w:p w14:paraId="140B0C1C" w14:textId="77777777" w:rsidR="00EC20FE" w:rsidRPr="0043733E" w:rsidRDefault="00EC20FE"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 xml:space="preserve">Нет, т. к. в его приказах нет логики, он плохой организатор, требователен сверх меры, иногда жесток. </w:t>
            </w:r>
          </w:p>
          <w:p w14:paraId="06DC574E" w14:textId="77777777" w:rsidR="00EC20FE" w:rsidRPr="0043733E" w:rsidRDefault="00EC20FE"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 xml:space="preserve">Да, т. к. он держит дисциплину в коллективе, умеет руководить людьми, всегда готов помочь, если нужно. </w:t>
            </w:r>
          </w:p>
        </w:tc>
        <w:tc>
          <w:tcPr>
            <w:tcW w:w="1983" w:type="dxa"/>
          </w:tcPr>
          <w:p w14:paraId="4E0E099A" w14:textId="77777777" w:rsidR="00EC20FE" w:rsidRPr="0043733E" w:rsidRDefault="00EC20FE" w:rsidP="00324AE5">
            <w:pPr>
              <w:widowControl w:val="0"/>
              <w:spacing w:after="0" w:line="240" w:lineRule="auto"/>
              <w:jc w:val="both"/>
              <w:rPr>
                <w:rFonts w:ascii="Times New Roman" w:eastAsia="Calibri" w:hAnsi="Times New Roman" w:cs="Times New Roman"/>
                <w:sz w:val="24"/>
                <w:szCs w:val="20"/>
              </w:rPr>
            </w:pPr>
          </w:p>
          <w:p w14:paraId="0B93309D" w14:textId="77777777" w:rsidR="00EC20FE" w:rsidRPr="0043733E" w:rsidRDefault="00EC20FE" w:rsidP="00324AE5">
            <w:pPr>
              <w:widowControl w:val="0"/>
              <w:spacing w:after="0" w:line="240" w:lineRule="auto"/>
              <w:jc w:val="both"/>
              <w:rPr>
                <w:rFonts w:ascii="Times New Roman" w:eastAsia="Calibri" w:hAnsi="Times New Roman" w:cs="Times New Roman"/>
                <w:sz w:val="24"/>
                <w:szCs w:val="20"/>
              </w:rPr>
            </w:pPr>
          </w:p>
          <w:p w14:paraId="28BCBE72" w14:textId="77777777" w:rsidR="00EC20FE" w:rsidRPr="0043733E" w:rsidRDefault="00EC20FE"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60</w:t>
            </w:r>
          </w:p>
          <w:p w14:paraId="6BE2D2DC" w14:textId="77777777" w:rsidR="00EC20FE" w:rsidRPr="0043733E" w:rsidRDefault="00EC20FE" w:rsidP="00324AE5">
            <w:pPr>
              <w:widowControl w:val="0"/>
              <w:spacing w:after="0" w:line="240" w:lineRule="auto"/>
              <w:jc w:val="both"/>
              <w:rPr>
                <w:rFonts w:ascii="Times New Roman" w:eastAsia="Calibri" w:hAnsi="Times New Roman" w:cs="Times New Roman"/>
                <w:sz w:val="24"/>
                <w:szCs w:val="20"/>
              </w:rPr>
            </w:pPr>
          </w:p>
          <w:p w14:paraId="77C02BA5" w14:textId="77777777" w:rsidR="00EC20FE" w:rsidRPr="0043733E" w:rsidRDefault="00EC20FE" w:rsidP="00324AE5">
            <w:pPr>
              <w:widowControl w:val="0"/>
              <w:spacing w:after="0" w:line="240" w:lineRule="auto"/>
              <w:jc w:val="both"/>
              <w:rPr>
                <w:rFonts w:ascii="Times New Roman" w:eastAsia="Calibri" w:hAnsi="Times New Roman" w:cs="Times New Roman"/>
                <w:sz w:val="24"/>
                <w:szCs w:val="20"/>
              </w:rPr>
            </w:pPr>
          </w:p>
          <w:p w14:paraId="22573E2C" w14:textId="77777777" w:rsidR="00EC20FE" w:rsidRPr="0043733E" w:rsidRDefault="00EC20FE"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40</w:t>
            </w:r>
          </w:p>
        </w:tc>
      </w:tr>
    </w:tbl>
    <w:p w14:paraId="2101A392" w14:textId="77777777" w:rsidR="00324AE5" w:rsidRPr="0043733E" w:rsidRDefault="00324AE5" w:rsidP="00324AE5">
      <w:pPr>
        <w:widowControl w:val="0"/>
        <w:spacing w:after="0" w:line="360" w:lineRule="auto"/>
        <w:ind w:firstLine="567"/>
        <w:jc w:val="right"/>
        <w:rPr>
          <w:rFonts w:ascii="Times New Roman" w:eastAsia="Calibri" w:hAnsi="Times New Roman" w:cs="Times New Roman"/>
          <w:sz w:val="28"/>
          <w:szCs w:val="28"/>
        </w:rPr>
      </w:pPr>
    </w:p>
    <w:p w14:paraId="6C8BB001" w14:textId="77777777" w:rsidR="00F85457" w:rsidRDefault="00F85457" w:rsidP="00324AE5">
      <w:pPr>
        <w:widowControl w:val="0"/>
        <w:spacing w:after="0" w:line="360" w:lineRule="auto"/>
        <w:ind w:firstLine="567"/>
        <w:jc w:val="right"/>
        <w:rPr>
          <w:rFonts w:ascii="Times New Roman" w:eastAsia="Calibri" w:hAnsi="Times New Roman" w:cs="Times New Roman"/>
          <w:sz w:val="28"/>
          <w:szCs w:val="28"/>
        </w:rPr>
      </w:pPr>
    </w:p>
    <w:p w14:paraId="3CEC44F1" w14:textId="5E0B24B2" w:rsidR="00EC20FE" w:rsidRPr="0043733E" w:rsidRDefault="00273BC1" w:rsidP="00324AE5">
      <w:pPr>
        <w:widowControl w:val="0"/>
        <w:spacing w:after="0" w:line="360" w:lineRule="auto"/>
        <w:ind w:firstLine="567"/>
        <w:jc w:val="right"/>
        <w:rPr>
          <w:rFonts w:ascii="Times New Roman" w:eastAsia="Calibri" w:hAnsi="Times New Roman" w:cs="Times New Roman"/>
          <w:sz w:val="28"/>
          <w:szCs w:val="28"/>
        </w:rPr>
      </w:pPr>
      <w:r w:rsidRPr="0043733E">
        <w:rPr>
          <w:rFonts w:ascii="Times New Roman" w:eastAsia="Calibri" w:hAnsi="Times New Roman" w:cs="Times New Roman"/>
          <w:sz w:val="28"/>
          <w:szCs w:val="28"/>
        </w:rPr>
        <w:lastRenderedPageBreak/>
        <w:t>Продолжение таблицы</w:t>
      </w:r>
      <w:r w:rsidR="00251F4F" w:rsidRPr="0043733E">
        <w:rPr>
          <w:rFonts w:ascii="Times New Roman" w:eastAsia="Calibri" w:hAnsi="Times New Roman" w:cs="Times New Roman"/>
          <w:sz w:val="28"/>
          <w:szCs w:val="28"/>
        </w:rPr>
        <w:t xml:space="preserve"> 7</w:t>
      </w:r>
    </w:p>
    <w:tbl>
      <w:tblPr>
        <w:tblpPr w:leftFromText="180" w:rightFromText="180" w:vertAnchor="text" w:tblpX="-39" w:tblpY="1"/>
        <w:tblOverlap w:val="neve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103"/>
        <w:gridCol w:w="1983"/>
      </w:tblGrid>
      <w:tr w:rsidR="00273BC1" w:rsidRPr="0043733E" w14:paraId="05B7BC3A" w14:textId="77777777" w:rsidTr="006F4C48">
        <w:tc>
          <w:tcPr>
            <w:tcW w:w="2524" w:type="dxa"/>
          </w:tcPr>
          <w:p w14:paraId="56B745E7"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Тяжело ли работать в присутствии руководителя?</w:t>
            </w:r>
          </w:p>
        </w:tc>
        <w:tc>
          <w:tcPr>
            <w:tcW w:w="5103" w:type="dxa"/>
          </w:tcPr>
          <w:p w14:paraId="50019DE3"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 xml:space="preserve">Да, так как я боюсь совершить ошибку, и руководитель накажет меня. </w:t>
            </w:r>
          </w:p>
          <w:p w14:paraId="6912E7AD"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 xml:space="preserve">Нет, с руководителем интересно работать. </w:t>
            </w:r>
          </w:p>
        </w:tc>
        <w:tc>
          <w:tcPr>
            <w:tcW w:w="1983" w:type="dxa"/>
          </w:tcPr>
          <w:p w14:paraId="154ECC5D"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70</w:t>
            </w:r>
          </w:p>
          <w:p w14:paraId="0B02D093"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p>
          <w:p w14:paraId="06084124"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30</w:t>
            </w:r>
          </w:p>
        </w:tc>
      </w:tr>
      <w:tr w:rsidR="00273BC1" w:rsidRPr="0043733E" w14:paraId="613A2C8C" w14:textId="77777777" w:rsidTr="006F4C48">
        <w:tc>
          <w:tcPr>
            <w:tcW w:w="2524" w:type="dxa"/>
          </w:tcPr>
          <w:p w14:paraId="74BCAEBF"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Как ведёт себя руководитель в критических ситуациях?</w:t>
            </w:r>
          </w:p>
        </w:tc>
        <w:tc>
          <w:tcPr>
            <w:tcW w:w="5103" w:type="dxa"/>
          </w:tcPr>
          <w:p w14:paraId="0588BFA4"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 xml:space="preserve">В критических ситуациях руководитель, как правило, переходит на более жесткие методы руководства. </w:t>
            </w:r>
          </w:p>
          <w:p w14:paraId="6A2C9991"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 xml:space="preserve">В критических ситуациях руководитель плохо справляется со своими обязанностями. </w:t>
            </w:r>
          </w:p>
        </w:tc>
        <w:tc>
          <w:tcPr>
            <w:tcW w:w="1983" w:type="dxa"/>
          </w:tcPr>
          <w:p w14:paraId="4C0C4936"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80</w:t>
            </w:r>
          </w:p>
          <w:p w14:paraId="0E6167EC"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p>
          <w:p w14:paraId="49DC9144"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p>
          <w:p w14:paraId="2DBDB0F3"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20</w:t>
            </w:r>
          </w:p>
        </w:tc>
      </w:tr>
      <w:tr w:rsidR="00273BC1" w:rsidRPr="0043733E" w14:paraId="099C7CA3" w14:textId="77777777" w:rsidTr="006F4C48">
        <w:tc>
          <w:tcPr>
            <w:tcW w:w="2524" w:type="dxa"/>
          </w:tcPr>
          <w:p w14:paraId="0FCBE1A3"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Советуется ли руководитель с подчиненными?</w:t>
            </w:r>
          </w:p>
        </w:tc>
        <w:tc>
          <w:tcPr>
            <w:tcW w:w="5103" w:type="dxa"/>
          </w:tcPr>
          <w:p w14:paraId="1B9BD779"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 xml:space="preserve">Не допускает, чтобы подчиненные ему советовали, а тем более возражали. </w:t>
            </w:r>
          </w:p>
          <w:p w14:paraId="44A60BB5"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Советуется с подчиненными, особенно с опытными сотрудниками</w:t>
            </w:r>
          </w:p>
        </w:tc>
        <w:tc>
          <w:tcPr>
            <w:tcW w:w="1983" w:type="dxa"/>
          </w:tcPr>
          <w:p w14:paraId="311BF4EC"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60</w:t>
            </w:r>
          </w:p>
          <w:p w14:paraId="188FD73B"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p>
          <w:p w14:paraId="6140AF93" w14:textId="77777777" w:rsidR="00273BC1" w:rsidRPr="0043733E" w:rsidRDefault="00273BC1" w:rsidP="00324AE5">
            <w:pPr>
              <w:widowControl w:val="0"/>
              <w:spacing w:after="0" w:line="240" w:lineRule="auto"/>
              <w:jc w:val="both"/>
              <w:rPr>
                <w:rFonts w:ascii="Times New Roman" w:eastAsia="Calibri" w:hAnsi="Times New Roman" w:cs="Times New Roman"/>
                <w:sz w:val="24"/>
                <w:szCs w:val="20"/>
              </w:rPr>
            </w:pPr>
            <w:r w:rsidRPr="0043733E">
              <w:rPr>
                <w:rFonts w:ascii="Times New Roman" w:eastAsia="Calibri" w:hAnsi="Times New Roman" w:cs="Times New Roman"/>
                <w:sz w:val="24"/>
                <w:szCs w:val="20"/>
              </w:rPr>
              <w:t>40</w:t>
            </w:r>
          </w:p>
        </w:tc>
      </w:tr>
    </w:tbl>
    <w:p w14:paraId="228545D0" w14:textId="77777777" w:rsidR="00273BC1" w:rsidRPr="0043733E" w:rsidRDefault="00273BC1" w:rsidP="00324AE5">
      <w:pPr>
        <w:widowControl w:val="0"/>
        <w:spacing w:after="0" w:line="360" w:lineRule="auto"/>
        <w:ind w:firstLine="567"/>
        <w:jc w:val="both"/>
        <w:rPr>
          <w:rFonts w:ascii="Times New Roman" w:eastAsia="Calibri" w:hAnsi="Times New Roman" w:cs="Times New Roman"/>
          <w:sz w:val="28"/>
          <w:szCs w:val="28"/>
        </w:rPr>
      </w:pPr>
    </w:p>
    <w:p w14:paraId="09B0F728" w14:textId="2488788C" w:rsidR="00C473BC"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Большинство считает, что руководитель перегибает палку в попытке показать свою начальственность, не пытается заинтересовать сотрудников в лучшем отношении их к работе, не старается приблизиться к людям и их земным проблемам. То есть для них начальник выказывает все признаки авторитарности. Другие же сотрудники, наоборот, считают, что их руководитель – демократ. Что он в коллективе, а не отдельно от него, готов прийти на помощь. </w:t>
      </w:r>
    </w:p>
    <w:p w14:paraId="09B0F729" w14:textId="77777777" w:rsidR="00521E96"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Но при этом как настоящий управленец держит всех в строгости и умеет приказывать так, чтобы его приказы исполнялись. </w:t>
      </w:r>
    </w:p>
    <w:p w14:paraId="09B0F72A" w14:textId="4A4CC4FA" w:rsidR="0061462E"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Итак, исследование показало, что стиль</w:t>
      </w:r>
      <w:r w:rsidR="00273BC1" w:rsidRPr="0043733E">
        <w:rPr>
          <w:rFonts w:ascii="Times New Roman" w:eastAsia="Calibri" w:hAnsi="Times New Roman" w:cs="Times New Roman"/>
          <w:sz w:val="28"/>
          <w:szCs w:val="28"/>
        </w:rPr>
        <w:t xml:space="preserve"> лидерства</w:t>
      </w:r>
      <w:r w:rsidRPr="0043733E">
        <w:rPr>
          <w:rFonts w:ascii="Times New Roman" w:eastAsia="Calibri" w:hAnsi="Times New Roman" w:cs="Times New Roman"/>
          <w:sz w:val="28"/>
          <w:szCs w:val="28"/>
        </w:rPr>
        <w:t xml:space="preserve"> относится к авторитарному. </w:t>
      </w:r>
    </w:p>
    <w:p w14:paraId="09B0F72B" w14:textId="77777777" w:rsidR="00521E96"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На что показывает его нежелание обращать внимание на проблемы коллектива, его жесткость и единовластие. </w:t>
      </w:r>
    </w:p>
    <w:p w14:paraId="09B0F72C" w14:textId="77777777" w:rsidR="00521E96"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В рамках исследования руководителю было предложено ответить на вопросы анкеты, представленные в приложении 2. </w:t>
      </w:r>
    </w:p>
    <w:p w14:paraId="09B0F72D" w14:textId="77777777" w:rsidR="00521E96"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Проанализировав его ответы, мы сделали следующие выводы:</w:t>
      </w:r>
    </w:p>
    <w:p w14:paraId="09B0F72E" w14:textId="77777777" w:rsidR="00521E96" w:rsidRPr="0043733E" w:rsidRDefault="00521E96" w:rsidP="00324AE5">
      <w:pPr>
        <w:widowControl w:val="0"/>
        <w:numPr>
          <w:ilvl w:val="0"/>
          <w:numId w:val="43"/>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руководитель склонен считать, что он действительно в курсе всего, что происходит внутри больницы;</w:t>
      </w:r>
    </w:p>
    <w:p w14:paraId="09B0F72F" w14:textId="77777777" w:rsidR="00521E96" w:rsidRPr="0043733E" w:rsidRDefault="00521E96" w:rsidP="00324AE5">
      <w:pPr>
        <w:widowControl w:val="0"/>
        <w:numPr>
          <w:ilvl w:val="0"/>
          <w:numId w:val="43"/>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он считает, что знает все про всех своих сотрудников;</w:t>
      </w:r>
    </w:p>
    <w:p w14:paraId="09B0F730" w14:textId="77777777" w:rsidR="00521E96" w:rsidRPr="0043733E" w:rsidRDefault="00521E96" w:rsidP="00324AE5">
      <w:pPr>
        <w:widowControl w:val="0"/>
        <w:numPr>
          <w:ilvl w:val="0"/>
          <w:numId w:val="43"/>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он склонен преувеличивать свою власть над всеми и вся, и пытается эту власть вынести за пределы работы;</w:t>
      </w:r>
    </w:p>
    <w:p w14:paraId="09B0F731" w14:textId="77777777" w:rsidR="00521E96" w:rsidRPr="0043733E" w:rsidRDefault="00521E96" w:rsidP="00324AE5">
      <w:pPr>
        <w:widowControl w:val="0"/>
        <w:numPr>
          <w:ilvl w:val="0"/>
          <w:numId w:val="43"/>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руководитель считает, что он разбирается во всех ситуациях, </w:t>
      </w:r>
      <w:r w:rsidRPr="0043733E">
        <w:rPr>
          <w:rFonts w:ascii="Times New Roman" w:eastAsia="Calibri" w:hAnsi="Times New Roman" w:cs="Times New Roman"/>
          <w:sz w:val="28"/>
          <w:szCs w:val="28"/>
        </w:rPr>
        <w:lastRenderedPageBreak/>
        <w:t>происходящих внутри больницы;</w:t>
      </w:r>
    </w:p>
    <w:p w14:paraId="09B0F732" w14:textId="77777777" w:rsidR="00521E96" w:rsidRPr="0043733E" w:rsidRDefault="00521E96" w:rsidP="00324AE5">
      <w:pPr>
        <w:widowControl w:val="0"/>
        <w:numPr>
          <w:ilvl w:val="0"/>
          <w:numId w:val="43"/>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он считает, что хорошо понимает людей и разбирается в них;</w:t>
      </w:r>
    </w:p>
    <w:p w14:paraId="09B0F733" w14:textId="77777777" w:rsidR="00521E96" w:rsidRPr="0043733E" w:rsidRDefault="00521E96" w:rsidP="00324AE5">
      <w:pPr>
        <w:widowControl w:val="0"/>
        <w:numPr>
          <w:ilvl w:val="0"/>
          <w:numId w:val="43"/>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ему характерны жесткие, приказные методы принятия решений;</w:t>
      </w:r>
    </w:p>
    <w:p w14:paraId="09B0F734" w14:textId="77777777" w:rsidR="00521E96" w:rsidRPr="0043733E" w:rsidRDefault="00521E96" w:rsidP="00324AE5">
      <w:pPr>
        <w:widowControl w:val="0"/>
        <w:numPr>
          <w:ilvl w:val="0"/>
          <w:numId w:val="43"/>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он считает, что всегда прав и не допускает ошибок;</w:t>
      </w:r>
    </w:p>
    <w:p w14:paraId="09B0F735" w14:textId="77777777" w:rsidR="00521E96" w:rsidRPr="0043733E" w:rsidRDefault="00521E96" w:rsidP="00324AE5">
      <w:pPr>
        <w:widowControl w:val="0"/>
        <w:numPr>
          <w:ilvl w:val="0"/>
          <w:numId w:val="43"/>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руководитель уверен, что умеет принимать правильные решения;</w:t>
      </w:r>
    </w:p>
    <w:p w14:paraId="09B0F736" w14:textId="77777777" w:rsidR="00521E96" w:rsidRPr="0043733E" w:rsidRDefault="00521E96" w:rsidP="00324AE5">
      <w:pPr>
        <w:widowControl w:val="0"/>
        <w:numPr>
          <w:ilvl w:val="0"/>
          <w:numId w:val="43"/>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он не сознает своей вспыльчивости. </w:t>
      </w:r>
    </w:p>
    <w:p w14:paraId="09B0F737" w14:textId="3045BB42" w:rsidR="0061462E"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Из этого следует, что стиль </w:t>
      </w:r>
      <w:r w:rsidR="00835C43" w:rsidRPr="0043733E">
        <w:rPr>
          <w:rFonts w:ascii="Times New Roman" w:eastAsia="Calibri" w:hAnsi="Times New Roman" w:cs="Times New Roman"/>
          <w:sz w:val="28"/>
          <w:szCs w:val="28"/>
        </w:rPr>
        <w:t xml:space="preserve">лидерства </w:t>
      </w:r>
      <w:r w:rsidRPr="0043733E">
        <w:rPr>
          <w:rFonts w:ascii="Times New Roman" w:eastAsia="Calibri" w:hAnsi="Times New Roman" w:cs="Times New Roman"/>
          <w:sz w:val="28"/>
          <w:szCs w:val="28"/>
        </w:rPr>
        <w:t xml:space="preserve">наиболее всего соответствует авторитарному стилю. </w:t>
      </w:r>
    </w:p>
    <w:p w14:paraId="09B0F738" w14:textId="3FD064EC" w:rsidR="0061462E"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Так как управление </w:t>
      </w:r>
      <w:r w:rsidR="00835C43" w:rsidRPr="0043733E">
        <w:rPr>
          <w:rFonts w:ascii="Times New Roman" w:eastAsia="Calibri" w:hAnsi="Times New Roman" w:cs="Times New Roman"/>
          <w:sz w:val="28"/>
          <w:szCs w:val="28"/>
        </w:rPr>
        <w:t>клиникой</w:t>
      </w:r>
      <w:r w:rsidRPr="0043733E">
        <w:rPr>
          <w:rFonts w:ascii="Times New Roman" w:eastAsia="Calibri" w:hAnsi="Times New Roman" w:cs="Times New Roman"/>
          <w:sz w:val="28"/>
          <w:szCs w:val="28"/>
        </w:rPr>
        <w:t xml:space="preserve"> полностью в его руках, он очень строг и требователен, решения принимает самолично, думает, что знает все и о всем. Он не терпит обсуждения принятых им решений, даже если они не устраивают большинство коллектива. </w:t>
      </w:r>
    </w:p>
    <w:p w14:paraId="09B0F73A" w14:textId="644F891E" w:rsidR="00521E96"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Он предпочитает не замечать свою неправоту, считая, что всегда и во всех ситуациях прав. Авторитарность лежит в основе абсолютного большинства производственных конфликтов из-за стремления </w:t>
      </w:r>
      <w:r w:rsidR="00835C43" w:rsidRPr="0043733E">
        <w:rPr>
          <w:rFonts w:ascii="Times New Roman" w:eastAsia="Calibri" w:hAnsi="Times New Roman" w:cs="Times New Roman"/>
          <w:sz w:val="28"/>
          <w:szCs w:val="28"/>
        </w:rPr>
        <w:t>руководителя</w:t>
      </w:r>
      <w:r w:rsidRPr="0043733E">
        <w:rPr>
          <w:rFonts w:ascii="Times New Roman" w:eastAsia="Calibri" w:hAnsi="Times New Roman" w:cs="Times New Roman"/>
          <w:sz w:val="28"/>
          <w:szCs w:val="28"/>
        </w:rPr>
        <w:t xml:space="preserve"> к единовластию. </w:t>
      </w:r>
    </w:p>
    <w:p w14:paraId="09B0F73D" w14:textId="5F65EBD3" w:rsidR="00521E96"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Таким образом, следует, что руководитель не советуется с подчиненными и то, что он плохой организатор </w:t>
      </w:r>
      <w:r w:rsidR="00835C43"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 xml:space="preserve"> наиболее важные причины, существенные проблемы. Соответственно, устранение этих причин имеет большой приоритет, а связанные с этим мероприятия </w:t>
      </w:r>
      <w:r w:rsidR="00835C43" w:rsidRPr="0043733E">
        <w:rPr>
          <w:rFonts w:ascii="Times New Roman" w:eastAsia="Calibri" w:hAnsi="Times New Roman" w:cs="Times New Roman"/>
          <w:sz w:val="28"/>
          <w:szCs w:val="28"/>
        </w:rPr>
        <w:t>–</w:t>
      </w:r>
      <w:r w:rsidRPr="0043733E">
        <w:rPr>
          <w:rFonts w:ascii="Times New Roman" w:eastAsia="Calibri" w:hAnsi="Times New Roman" w:cs="Times New Roman"/>
          <w:sz w:val="28"/>
          <w:szCs w:val="28"/>
        </w:rPr>
        <w:t xml:space="preserve"> самую высокую эффективность. Для устранения этих причин необходимо ввести систему обратной связи с подчиненными и научить руководителя организовывать работу в организации.</w:t>
      </w:r>
    </w:p>
    <w:p w14:paraId="09B0F73E" w14:textId="77777777" w:rsidR="00521E96" w:rsidRPr="0043733E" w:rsidRDefault="00521E96" w:rsidP="00324AE5">
      <w:pPr>
        <w:widowControl w:val="0"/>
        <w:spacing w:after="0" w:line="360" w:lineRule="auto"/>
        <w:ind w:firstLine="567"/>
        <w:jc w:val="both"/>
        <w:rPr>
          <w:rFonts w:ascii="Times New Roman" w:hAnsi="Times New Roman" w:cs="Times New Roman"/>
          <w:b/>
          <w:sz w:val="28"/>
          <w:szCs w:val="28"/>
        </w:rPr>
      </w:pPr>
      <w:r w:rsidRPr="0043733E">
        <w:rPr>
          <w:rFonts w:ascii="Times New Roman" w:hAnsi="Times New Roman" w:cs="Times New Roman"/>
          <w:b/>
          <w:sz w:val="28"/>
          <w:szCs w:val="28"/>
        </w:rPr>
        <w:br w:type="page"/>
      </w:r>
    </w:p>
    <w:p w14:paraId="09B0F73F" w14:textId="240BE120" w:rsidR="00A52CE0" w:rsidRPr="002260BB" w:rsidRDefault="0061462E" w:rsidP="00324AE5">
      <w:pPr>
        <w:pStyle w:val="1"/>
        <w:widowControl w:val="0"/>
        <w:spacing w:before="0" w:beforeAutospacing="0" w:after="0" w:afterAutospacing="0" w:line="360" w:lineRule="auto"/>
        <w:jc w:val="center"/>
        <w:rPr>
          <w:rFonts w:ascii="Times New Roman Полужирный" w:hAnsi="Times New Roman Полужирный"/>
          <w:sz w:val="28"/>
          <w:szCs w:val="28"/>
        </w:rPr>
      </w:pPr>
      <w:bookmarkStart w:id="66" w:name="_Toc515454407"/>
      <w:bookmarkStart w:id="67" w:name="_Toc68544266"/>
      <w:bookmarkStart w:id="68" w:name="_Toc78211951"/>
      <w:r w:rsidRPr="002260BB">
        <w:rPr>
          <w:rFonts w:ascii="Times New Roman Полужирный" w:hAnsi="Times New Roman Полужирный"/>
          <w:sz w:val="28"/>
          <w:szCs w:val="28"/>
        </w:rPr>
        <w:lastRenderedPageBreak/>
        <w:t xml:space="preserve">Глава </w:t>
      </w:r>
      <w:r w:rsidR="00521E96" w:rsidRPr="002260BB">
        <w:rPr>
          <w:rFonts w:ascii="Times New Roman Полужирный" w:hAnsi="Times New Roman Полужирный"/>
          <w:sz w:val="28"/>
          <w:szCs w:val="28"/>
        </w:rPr>
        <w:t>3</w:t>
      </w:r>
      <w:r w:rsidRPr="002260BB">
        <w:rPr>
          <w:rFonts w:ascii="Times New Roman Полужирный" w:hAnsi="Times New Roman Полужирный"/>
          <w:sz w:val="28"/>
          <w:szCs w:val="28"/>
        </w:rPr>
        <w:t xml:space="preserve">. </w:t>
      </w:r>
      <w:bookmarkEnd w:id="66"/>
      <w:bookmarkEnd w:id="67"/>
      <w:r w:rsidR="00AB3D56" w:rsidRPr="002260BB">
        <w:rPr>
          <w:rFonts w:ascii="Times New Roman Полужирный" w:hAnsi="Times New Roman Полужирный"/>
          <w:sz w:val="28"/>
          <w:szCs w:val="28"/>
        </w:rPr>
        <w:t>О</w:t>
      </w:r>
      <w:r w:rsidR="006F4C48" w:rsidRPr="002260BB">
        <w:rPr>
          <w:rFonts w:ascii="Times New Roman Полужирный" w:hAnsi="Times New Roman Полужирный"/>
          <w:sz w:val="28"/>
          <w:szCs w:val="28"/>
        </w:rPr>
        <w:t xml:space="preserve">сновные рекомендации по </w:t>
      </w:r>
      <w:r w:rsidR="00907B15" w:rsidRPr="002260BB">
        <w:rPr>
          <w:rFonts w:ascii="Times New Roman Полужирный" w:hAnsi="Times New Roman Полужирный"/>
          <w:sz w:val="28"/>
          <w:szCs w:val="28"/>
        </w:rPr>
        <w:t>решению проблем</w:t>
      </w:r>
      <w:r w:rsidR="006F4C48" w:rsidRPr="002260BB">
        <w:rPr>
          <w:rFonts w:ascii="Times New Roman Полужирный" w:hAnsi="Times New Roman Полужирный"/>
          <w:sz w:val="28"/>
          <w:szCs w:val="28"/>
        </w:rPr>
        <w:t xml:space="preserve"> </w:t>
      </w:r>
      <w:r w:rsidR="00907B15" w:rsidRPr="002260BB">
        <w:rPr>
          <w:rFonts w:ascii="Times New Roman Полужирный" w:hAnsi="Times New Roman Полужирный"/>
          <w:sz w:val="28"/>
          <w:szCs w:val="28"/>
        </w:rPr>
        <w:t xml:space="preserve">руководства и лидерства </w:t>
      </w:r>
      <w:r w:rsidR="006F4C48" w:rsidRPr="002260BB">
        <w:rPr>
          <w:rFonts w:ascii="Times New Roman Полужирный" w:hAnsi="Times New Roman Полужирный"/>
          <w:sz w:val="28"/>
          <w:szCs w:val="28"/>
        </w:rPr>
        <w:t>в клинике «На здоровье» и расчет эффективности</w:t>
      </w:r>
      <w:bookmarkEnd w:id="68"/>
    </w:p>
    <w:p w14:paraId="09B0F740" w14:textId="77777777" w:rsidR="0061462E" w:rsidRPr="0043733E" w:rsidRDefault="0061462E" w:rsidP="00324AE5">
      <w:pPr>
        <w:widowControl w:val="0"/>
        <w:spacing w:after="0" w:line="360" w:lineRule="auto"/>
        <w:ind w:firstLine="567"/>
        <w:jc w:val="both"/>
        <w:rPr>
          <w:rFonts w:ascii="Times New Roman" w:eastAsia="Calibri" w:hAnsi="Times New Roman" w:cs="Times New Roman"/>
          <w:iCs/>
          <w:sz w:val="28"/>
          <w:szCs w:val="28"/>
        </w:rPr>
      </w:pPr>
    </w:p>
    <w:p w14:paraId="09B0F741" w14:textId="77777777" w:rsidR="00C473BC"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Эффективность того или иного стиля зависит от коллектива, его особенностей, уровня профессионализма, интеллекта, способности к самостоятельной деятельности. </w:t>
      </w:r>
    </w:p>
    <w:p w14:paraId="09B0F742" w14:textId="77777777" w:rsidR="00521E96"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iCs/>
          <w:sz w:val="28"/>
          <w:szCs w:val="28"/>
        </w:rPr>
        <w:t xml:space="preserve">В определенной ситуации может быть эффективным </w:t>
      </w:r>
      <w:proofErr w:type="spellStart"/>
      <w:r w:rsidRPr="0043733E">
        <w:rPr>
          <w:rFonts w:ascii="Times New Roman" w:eastAsia="Calibri" w:hAnsi="Times New Roman" w:cs="Times New Roman"/>
          <w:iCs/>
          <w:sz w:val="28"/>
          <w:szCs w:val="28"/>
        </w:rPr>
        <w:t>автократичный</w:t>
      </w:r>
      <w:proofErr w:type="spellEnd"/>
      <w:r w:rsidRPr="0043733E">
        <w:rPr>
          <w:rFonts w:ascii="Times New Roman" w:eastAsia="Calibri" w:hAnsi="Times New Roman" w:cs="Times New Roman"/>
          <w:iCs/>
          <w:sz w:val="28"/>
          <w:szCs w:val="28"/>
        </w:rPr>
        <w:t xml:space="preserve"> стиль, чем демократичный и наоборот. Часто это зависит от зрелости коллектива. Достоинством </w:t>
      </w:r>
      <w:proofErr w:type="spellStart"/>
      <w:r w:rsidRPr="0043733E">
        <w:rPr>
          <w:rFonts w:ascii="Times New Roman" w:eastAsia="Calibri" w:hAnsi="Times New Roman" w:cs="Times New Roman"/>
          <w:iCs/>
          <w:sz w:val="28"/>
          <w:szCs w:val="28"/>
        </w:rPr>
        <w:t>автократичного</w:t>
      </w:r>
      <w:proofErr w:type="spellEnd"/>
      <w:r w:rsidRPr="0043733E">
        <w:rPr>
          <w:rFonts w:ascii="Times New Roman" w:eastAsia="Calibri" w:hAnsi="Times New Roman" w:cs="Times New Roman"/>
          <w:iCs/>
          <w:sz w:val="28"/>
          <w:szCs w:val="28"/>
        </w:rPr>
        <w:t xml:space="preserve"> стиля является высокая степень воздействия на подчиненных.</w:t>
      </w:r>
    </w:p>
    <w:p w14:paraId="09B0F743"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proofErr w:type="spellStart"/>
      <w:r w:rsidRPr="0043733E">
        <w:rPr>
          <w:rFonts w:ascii="Times New Roman" w:eastAsia="Calibri" w:hAnsi="Times New Roman" w:cs="Times New Roman"/>
          <w:iCs/>
          <w:sz w:val="28"/>
          <w:szCs w:val="28"/>
        </w:rPr>
        <w:t>Автократичный</w:t>
      </w:r>
      <w:proofErr w:type="spellEnd"/>
      <w:r w:rsidRPr="0043733E">
        <w:rPr>
          <w:rFonts w:ascii="Times New Roman" w:eastAsia="Calibri" w:hAnsi="Times New Roman" w:cs="Times New Roman"/>
          <w:iCs/>
          <w:sz w:val="28"/>
          <w:szCs w:val="28"/>
        </w:rPr>
        <w:t xml:space="preserve"> руководитель может добиться значительного повышения эффективности труда за счет четкой организации труда и жесткой дисциплины, в то время как демократичные методы воздействия могут не достичь цели.</w:t>
      </w:r>
    </w:p>
    <w:p w14:paraId="09B0F744" w14:textId="77777777" w:rsidR="00521E96" w:rsidRPr="0043733E" w:rsidRDefault="00521E96"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iCs/>
          <w:sz w:val="28"/>
          <w:szCs w:val="28"/>
        </w:rPr>
        <w:t xml:space="preserve"> Достоинством демократичного стиля является достижение максимальной производительности благодаря тому, что люди самостоятельны и добиваются эффективности, удовлетворяя свои потребности.</w:t>
      </w:r>
    </w:p>
    <w:p w14:paraId="09B0F745" w14:textId="0D67A3CB"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Шкала распределения стилей </w:t>
      </w:r>
      <w:r w:rsidR="00835C43"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может быть графически представлена </w:t>
      </w:r>
      <w:r w:rsidR="0061462E" w:rsidRPr="0043733E">
        <w:rPr>
          <w:rFonts w:ascii="Times New Roman" w:eastAsia="Calibri" w:hAnsi="Times New Roman" w:cs="Times New Roman"/>
          <w:iCs/>
          <w:sz w:val="28"/>
          <w:szCs w:val="28"/>
        </w:rPr>
        <w:t xml:space="preserve">на </w:t>
      </w:r>
      <w:r w:rsidRPr="0043733E">
        <w:rPr>
          <w:rFonts w:ascii="Times New Roman" w:eastAsia="Calibri" w:hAnsi="Times New Roman" w:cs="Times New Roman"/>
          <w:iCs/>
          <w:sz w:val="28"/>
          <w:szCs w:val="28"/>
        </w:rPr>
        <w:t>рис</w:t>
      </w:r>
      <w:r w:rsidR="0061462E" w:rsidRPr="0043733E">
        <w:rPr>
          <w:rFonts w:ascii="Times New Roman" w:eastAsia="Calibri" w:hAnsi="Times New Roman" w:cs="Times New Roman"/>
          <w:iCs/>
          <w:sz w:val="28"/>
          <w:szCs w:val="28"/>
        </w:rPr>
        <w:t>унке</w:t>
      </w:r>
      <w:r w:rsidRPr="0043733E">
        <w:rPr>
          <w:rFonts w:ascii="Times New Roman" w:eastAsia="Calibri" w:hAnsi="Times New Roman" w:cs="Times New Roman"/>
          <w:iCs/>
          <w:sz w:val="28"/>
          <w:szCs w:val="28"/>
        </w:rPr>
        <w:t xml:space="preserve"> </w:t>
      </w:r>
      <w:r w:rsidR="003D2460" w:rsidRPr="0043733E">
        <w:rPr>
          <w:rFonts w:ascii="Times New Roman" w:eastAsia="Calibri" w:hAnsi="Times New Roman" w:cs="Times New Roman"/>
          <w:iCs/>
          <w:sz w:val="28"/>
          <w:szCs w:val="28"/>
        </w:rPr>
        <w:t>7</w:t>
      </w:r>
      <w:r w:rsidRPr="0043733E">
        <w:rPr>
          <w:rFonts w:ascii="Times New Roman" w:eastAsia="Calibri" w:hAnsi="Times New Roman" w:cs="Times New Roman"/>
          <w:iCs/>
          <w:sz w:val="28"/>
          <w:szCs w:val="28"/>
        </w:rPr>
        <w:t xml:space="preserve">. </w:t>
      </w:r>
    </w:p>
    <w:p w14:paraId="09B0F746" w14:textId="77777777" w:rsidR="0061462E" w:rsidRPr="0043733E" w:rsidRDefault="0061462E"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Как видно на рисунке </w:t>
      </w:r>
      <w:r w:rsidR="003D2460" w:rsidRPr="0043733E">
        <w:rPr>
          <w:rFonts w:ascii="Times New Roman" w:eastAsia="Calibri" w:hAnsi="Times New Roman" w:cs="Times New Roman"/>
          <w:iCs/>
          <w:sz w:val="28"/>
          <w:szCs w:val="28"/>
        </w:rPr>
        <w:t>7</w:t>
      </w:r>
      <w:r w:rsidRPr="0043733E">
        <w:rPr>
          <w:rFonts w:ascii="Times New Roman" w:eastAsia="Calibri" w:hAnsi="Times New Roman" w:cs="Times New Roman"/>
          <w:iCs/>
          <w:sz w:val="28"/>
          <w:szCs w:val="28"/>
        </w:rPr>
        <w:t xml:space="preserve">, руководитель должен проявлять гибкость при следовании тому или иному типу поведения. </w:t>
      </w:r>
    </w:p>
    <w:p w14:paraId="09B0F747" w14:textId="3FA48FB0" w:rsidR="0061462E" w:rsidRPr="0043733E" w:rsidRDefault="0061462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iCs/>
          <w:sz w:val="28"/>
          <w:szCs w:val="28"/>
        </w:rPr>
        <w:t xml:space="preserve">Ситуационные модели руководства помогают адекватно оценить ситуацию и выбрать правильно соответствующий стиль </w:t>
      </w:r>
      <w:r w:rsidR="00835C43"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w:t>
      </w:r>
    </w:p>
    <w:p w14:paraId="09B0F748" w14:textId="77777777" w:rsidR="0061462E" w:rsidRPr="0043733E" w:rsidRDefault="0061462E"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Даже в том случае, когда руководитель выбрал и успешно придерживается определенного стиля, хорошо зарекомендовавшего себя в прошлом, должен иметь мужество переоценить ситуацию, пересмотреть собственные ценности, изменить отношение к выбранной позиции и изменить стиль руководства. </w:t>
      </w:r>
    </w:p>
    <w:p w14:paraId="09B0F749" w14:textId="77777777" w:rsidR="0061462E" w:rsidRPr="0043733E" w:rsidRDefault="0061462E" w:rsidP="00324AE5">
      <w:pPr>
        <w:widowControl w:val="0"/>
        <w:spacing w:after="0" w:line="360" w:lineRule="auto"/>
        <w:ind w:firstLine="709"/>
        <w:jc w:val="both"/>
        <w:rPr>
          <w:rFonts w:ascii="Times New Roman" w:eastAsia="Calibri" w:hAnsi="Times New Roman" w:cs="Times New Roman"/>
          <w:sz w:val="28"/>
          <w:szCs w:val="28"/>
        </w:rPr>
      </w:pPr>
      <w:r w:rsidRPr="0043733E">
        <w:rPr>
          <w:rFonts w:ascii="Times New Roman" w:eastAsia="Calibri" w:hAnsi="Times New Roman" w:cs="Times New Roman"/>
          <w:iCs/>
          <w:sz w:val="28"/>
          <w:szCs w:val="28"/>
        </w:rPr>
        <w:t>Такой стиль можно назвать «адаптивным».</w:t>
      </w:r>
    </w:p>
    <w:p w14:paraId="09B0F74A" w14:textId="77777777" w:rsidR="0061462E" w:rsidRPr="0043733E" w:rsidRDefault="0061462E" w:rsidP="00324AE5">
      <w:pPr>
        <w:widowControl w:val="0"/>
        <w:spacing w:after="0" w:line="360" w:lineRule="auto"/>
        <w:ind w:firstLine="567"/>
        <w:jc w:val="both"/>
        <w:rPr>
          <w:rFonts w:ascii="Times New Roman" w:eastAsia="Calibri" w:hAnsi="Times New Roman" w:cs="Times New Roman"/>
          <w:iCs/>
          <w:sz w:val="28"/>
          <w:szCs w:val="28"/>
        </w:rPr>
      </w:pPr>
    </w:p>
    <w:p w14:paraId="09B0F74B" w14:textId="77777777" w:rsidR="00521E96" w:rsidRPr="0043733E" w:rsidRDefault="00521E96" w:rsidP="00F85457">
      <w:pPr>
        <w:widowControl w:val="0"/>
        <w:spacing w:after="0" w:line="360" w:lineRule="auto"/>
        <w:jc w:val="center"/>
        <w:rPr>
          <w:rFonts w:ascii="Times New Roman" w:eastAsia="Calibri" w:hAnsi="Times New Roman" w:cs="Times New Roman"/>
          <w:iCs/>
          <w:sz w:val="28"/>
          <w:szCs w:val="28"/>
        </w:rPr>
      </w:pPr>
      <w:r w:rsidRPr="0043733E">
        <w:rPr>
          <w:rFonts w:ascii="Times New Roman" w:eastAsia="Calibri" w:hAnsi="Times New Roman" w:cs="Times New Roman"/>
          <w:noProof/>
          <w:sz w:val="28"/>
          <w:szCs w:val="28"/>
          <w:lang w:eastAsia="ru-RU"/>
        </w:rPr>
        <w:lastRenderedPageBreak/>
        <w:drawing>
          <wp:inline distT="0" distB="0" distL="0" distR="0" wp14:anchorId="09B0F903" wp14:editId="0E58581C">
            <wp:extent cx="4809769" cy="3185958"/>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7163" cy="3190856"/>
                    </a:xfrm>
                    <a:prstGeom prst="rect">
                      <a:avLst/>
                    </a:prstGeom>
                    <a:noFill/>
                    <a:ln>
                      <a:noFill/>
                    </a:ln>
                  </pic:spPr>
                </pic:pic>
              </a:graphicData>
            </a:graphic>
          </wp:inline>
        </w:drawing>
      </w:r>
    </w:p>
    <w:p w14:paraId="09B0F74C" w14:textId="2B40222C" w:rsidR="00521E96" w:rsidRPr="0043733E" w:rsidRDefault="00521E96" w:rsidP="00324AE5">
      <w:pPr>
        <w:widowControl w:val="0"/>
        <w:spacing w:after="0" w:line="360" w:lineRule="auto"/>
        <w:jc w:val="center"/>
        <w:rPr>
          <w:rFonts w:ascii="Times New Roman" w:eastAsia="Calibri" w:hAnsi="Times New Roman" w:cs="Times New Roman"/>
          <w:sz w:val="28"/>
          <w:szCs w:val="28"/>
        </w:rPr>
      </w:pPr>
      <w:r w:rsidRPr="0043733E">
        <w:rPr>
          <w:rFonts w:ascii="Times New Roman" w:eastAsia="Calibri" w:hAnsi="Times New Roman" w:cs="Times New Roman"/>
          <w:iCs/>
          <w:sz w:val="28"/>
          <w:szCs w:val="28"/>
        </w:rPr>
        <w:t xml:space="preserve">Рис. </w:t>
      </w:r>
      <w:r w:rsidR="003D2460" w:rsidRPr="0043733E">
        <w:rPr>
          <w:rFonts w:ascii="Times New Roman" w:eastAsia="Calibri" w:hAnsi="Times New Roman" w:cs="Times New Roman"/>
          <w:iCs/>
          <w:sz w:val="28"/>
          <w:szCs w:val="28"/>
        </w:rPr>
        <w:t>7</w:t>
      </w:r>
      <w:r w:rsidRPr="0043733E">
        <w:rPr>
          <w:rFonts w:ascii="Times New Roman" w:eastAsia="Calibri" w:hAnsi="Times New Roman" w:cs="Times New Roman"/>
          <w:iCs/>
          <w:sz w:val="28"/>
          <w:szCs w:val="28"/>
        </w:rPr>
        <w:t>. Ситуационная модель</w:t>
      </w:r>
      <w:r w:rsidR="00835C43" w:rsidRPr="0043733E">
        <w:rPr>
          <w:rFonts w:ascii="Times New Roman" w:eastAsia="Calibri" w:hAnsi="Times New Roman" w:cs="Times New Roman"/>
          <w:iCs/>
          <w:sz w:val="28"/>
          <w:szCs w:val="28"/>
        </w:rPr>
        <w:t xml:space="preserve"> лидерства и руководства</w:t>
      </w:r>
    </w:p>
    <w:p w14:paraId="09B0F74D" w14:textId="77777777" w:rsidR="00521E96" w:rsidRPr="0043733E" w:rsidRDefault="00521E96" w:rsidP="00324AE5">
      <w:pPr>
        <w:widowControl w:val="0"/>
        <w:spacing w:after="0" w:line="360" w:lineRule="auto"/>
        <w:ind w:firstLine="567"/>
        <w:jc w:val="both"/>
        <w:rPr>
          <w:rFonts w:ascii="Times New Roman" w:eastAsia="Calibri" w:hAnsi="Times New Roman" w:cs="Times New Roman"/>
          <w:sz w:val="16"/>
          <w:szCs w:val="16"/>
        </w:rPr>
      </w:pPr>
    </w:p>
    <w:p w14:paraId="09B0F74E"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В ходе проведенного анализа мы установили, что недовольство персонала вызывают следующие причины:</w:t>
      </w:r>
    </w:p>
    <w:p w14:paraId="09B0F74F" w14:textId="77777777" w:rsidR="00521E96" w:rsidRPr="0043733E" w:rsidRDefault="00521E96" w:rsidP="00324AE5">
      <w:pPr>
        <w:widowControl w:val="0"/>
        <w:numPr>
          <w:ilvl w:val="0"/>
          <w:numId w:val="44"/>
        </w:numPr>
        <w:tabs>
          <w:tab w:val="left" w:pos="993"/>
        </w:tabs>
        <w:spacing w:after="0" w:line="360" w:lineRule="auto"/>
        <w:ind w:left="0" w:firstLine="709"/>
        <w:contextualSpacing/>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руководитель плохой организатор;</w:t>
      </w:r>
    </w:p>
    <w:p w14:paraId="09B0F750" w14:textId="77777777" w:rsidR="00521E96" w:rsidRPr="0043733E" w:rsidRDefault="00521E96" w:rsidP="00324AE5">
      <w:pPr>
        <w:widowControl w:val="0"/>
        <w:numPr>
          <w:ilvl w:val="0"/>
          <w:numId w:val="44"/>
        </w:numPr>
        <w:tabs>
          <w:tab w:val="left" w:pos="993"/>
        </w:tabs>
        <w:spacing w:after="0" w:line="360" w:lineRule="auto"/>
        <w:ind w:left="0" w:firstLine="709"/>
        <w:contextualSpacing/>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он не советуется с подчиненными. </w:t>
      </w:r>
    </w:p>
    <w:p w14:paraId="09B0F751"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Далее, мы провели опрос среди сотрудников </w:t>
      </w:r>
      <w:r w:rsidR="0061462E" w:rsidRPr="0043733E">
        <w:rPr>
          <w:rFonts w:ascii="Times New Roman" w:eastAsia="Calibri" w:hAnsi="Times New Roman" w:cs="Times New Roman"/>
          <w:bCs/>
          <w:iCs/>
          <w:sz w:val="28"/>
          <w:szCs w:val="28"/>
        </w:rPr>
        <w:t>Клиники «На здоровье»</w:t>
      </w:r>
      <w:r w:rsidRPr="0043733E">
        <w:rPr>
          <w:rFonts w:ascii="Times New Roman" w:eastAsia="Calibri" w:hAnsi="Times New Roman" w:cs="Times New Roman"/>
          <w:iCs/>
          <w:sz w:val="28"/>
          <w:szCs w:val="28"/>
        </w:rPr>
        <w:t xml:space="preserve">, чтобы узнать, что именно им не хватает в общении с руководителем, и какие методы, по их мнению, лучше использовать для развития системы обратной связи. </w:t>
      </w:r>
    </w:p>
    <w:p w14:paraId="09B0F752" w14:textId="566BB62B" w:rsidR="0061462E"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Из данного опроса следует, что 90</w:t>
      </w:r>
      <w:r w:rsidR="00835C43" w:rsidRPr="0043733E">
        <w:rPr>
          <w:rFonts w:ascii="Times New Roman" w:eastAsia="Calibri" w:hAnsi="Times New Roman" w:cs="Times New Roman"/>
          <w:iCs/>
          <w:sz w:val="28"/>
          <w:szCs w:val="28"/>
        </w:rPr>
        <w:t xml:space="preserve"> </w:t>
      </w:r>
      <w:r w:rsidRPr="0043733E">
        <w:rPr>
          <w:rFonts w:ascii="Times New Roman" w:eastAsia="Calibri" w:hAnsi="Times New Roman" w:cs="Times New Roman"/>
          <w:iCs/>
          <w:sz w:val="28"/>
          <w:szCs w:val="28"/>
        </w:rPr>
        <w:t xml:space="preserve">% работников хотели бы обсуждать проблемы деятельности организации с руководителем. </w:t>
      </w:r>
    </w:p>
    <w:p w14:paraId="09B0F753" w14:textId="77777777" w:rsidR="0061462E"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Также они указали, тот факт, что когда сотрудники не выполняют указания, то руководитель обращается с ними неподобающим образом. </w:t>
      </w:r>
    </w:p>
    <w:p w14:paraId="09B0F755" w14:textId="7D3874B2"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Также отметили, что если бы руководитель устраивал с ними беседы в спокойной атмосфере, и с подробным разъяснением того, что ему не нравится в сотруднике, то их отношение к руководству изменилось бы в положительную сторону. Для того чтобы улучшить систему обратной связи с сотрудниками, представим программу мероприятий (табл. </w:t>
      </w:r>
      <w:r w:rsidR="00A64693" w:rsidRPr="0043733E">
        <w:rPr>
          <w:rFonts w:ascii="Times New Roman" w:eastAsia="Calibri" w:hAnsi="Times New Roman" w:cs="Times New Roman"/>
          <w:iCs/>
          <w:sz w:val="28"/>
          <w:szCs w:val="28"/>
        </w:rPr>
        <w:t>8</w:t>
      </w:r>
      <w:r w:rsidRPr="0043733E">
        <w:rPr>
          <w:rFonts w:ascii="Times New Roman" w:eastAsia="Calibri" w:hAnsi="Times New Roman" w:cs="Times New Roman"/>
          <w:iCs/>
          <w:sz w:val="28"/>
          <w:szCs w:val="28"/>
        </w:rPr>
        <w:t xml:space="preserve">). </w:t>
      </w:r>
    </w:p>
    <w:p w14:paraId="3D3AE87B" w14:textId="77777777" w:rsidR="000B0104" w:rsidRPr="0043733E" w:rsidRDefault="00521E96" w:rsidP="00324AE5">
      <w:pPr>
        <w:widowControl w:val="0"/>
        <w:spacing w:after="0" w:line="360" w:lineRule="auto"/>
        <w:jc w:val="right"/>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lastRenderedPageBreak/>
        <w:t xml:space="preserve">Таблица </w:t>
      </w:r>
      <w:r w:rsidR="00A64693" w:rsidRPr="0043733E">
        <w:rPr>
          <w:rFonts w:ascii="Times New Roman" w:eastAsia="Calibri" w:hAnsi="Times New Roman" w:cs="Times New Roman"/>
          <w:iCs/>
          <w:sz w:val="28"/>
          <w:szCs w:val="28"/>
        </w:rPr>
        <w:t>8</w:t>
      </w:r>
      <w:r w:rsidR="0061462E" w:rsidRPr="0043733E">
        <w:rPr>
          <w:rFonts w:ascii="Times New Roman" w:eastAsia="Calibri" w:hAnsi="Times New Roman" w:cs="Times New Roman"/>
          <w:iCs/>
          <w:sz w:val="28"/>
          <w:szCs w:val="28"/>
        </w:rPr>
        <w:t xml:space="preserve"> </w:t>
      </w:r>
    </w:p>
    <w:p w14:paraId="09B0F756" w14:textId="77601CB9" w:rsidR="00521E96" w:rsidRPr="0043733E" w:rsidRDefault="00521E96" w:rsidP="00324AE5">
      <w:pPr>
        <w:widowControl w:val="0"/>
        <w:spacing w:after="0" w:line="360" w:lineRule="auto"/>
        <w:jc w:val="center"/>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Программа мероприятий</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2"/>
        <w:gridCol w:w="1417"/>
        <w:gridCol w:w="2121"/>
      </w:tblGrid>
      <w:tr w:rsidR="00521E96" w:rsidRPr="0043733E" w14:paraId="09B0F75B" w14:textId="77777777" w:rsidTr="0061462E">
        <w:trPr>
          <w:jc w:val="center"/>
        </w:trPr>
        <w:tc>
          <w:tcPr>
            <w:tcW w:w="3261" w:type="dxa"/>
          </w:tcPr>
          <w:p w14:paraId="09B0F757"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Мероприятия</w:t>
            </w:r>
          </w:p>
        </w:tc>
        <w:tc>
          <w:tcPr>
            <w:tcW w:w="2552" w:type="dxa"/>
          </w:tcPr>
          <w:p w14:paraId="09B0F758"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Содержание работ</w:t>
            </w:r>
          </w:p>
        </w:tc>
        <w:tc>
          <w:tcPr>
            <w:tcW w:w="1417" w:type="dxa"/>
          </w:tcPr>
          <w:p w14:paraId="09B0F759"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Срок</w:t>
            </w:r>
          </w:p>
        </w:tc>
        <w:tc>
          <w:tcPr>
            <w:tcW w:w="2121" w:type="dxa"/>
          </w:tcPr>
          <w:p w14:paraId="09B0F75A"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Ответственный</w:t>
            </w:r>
          </w:p>
        </w:tc>
      </w:tr>
      <w:tr w:rsidR="00521E96" w:rsidRPr="0043733E" w14:paraId="09B0F763" w14:textId="77777777" w:rsidTr="0061462E">
        <w:trPr>
          <w:jc w:val="center"/>
        </w:trPr>
        <w:tc>
          <w:tcPr>
            <w:tcW w:w="3261" w:type="dxa"/>
          </w:tcPr>
          <w:p w14:paraId="09B0F75D" w14:textId="6747841F"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Ежедневное собеседование по результатам</w:t>
            </w:r>
            <w:r w:rsidR="00835C43" w:rsidRPr="0043733E">
              <w:rPr>
                <w:rFonts w:ascii="Times New Roman" w:eastAsia="Calibri" w:hAnsi="Times New Roman" w:cs="Times New Roman"/>
                <w:sz w:val="24"/>
                <w:szCs w:val="24"/>
              </w:rPr>
              <w:t xml:space="preserve"> </w:t>
            </w:r>
            <w:r w:rsidRPr="0043733E">
              <w:rPr>
                <w:rFonts w:ascii="Times New Roman" w:eastAsia="Calibri" w:hAnsi="Times New Roman" w:cs="Times New Roman"/>
                <w:sz w:val="24"/>
                <w:szCs w:val="24"/>
              </w:rPr>
              <w:t>работы</w:t>
            </w:r>
          </w:p>
        </w:tc>
        <w:tc>
          <w:tcPr>
            <w:tcW w:w="2552" w:type="dxa"/>
          </w:tcPr>
          <w:p w14:paraId="09B0F75E"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-оценка достижений</w:t>
            </w:r>
          </w:p>
          <w:p w14:paraId="09B0F75F"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-обсуждение проблем</w:t>
            </w:r>
          </w:p>
          <w:p w14:paraId="09B0F760"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-постановка целей</w:t>
            </w:r>
          </w:p>
        </w:tc>
        <w:tc>
          <w:tcPr>
            <w:tcW w:w="1417" w:type="dxa"/>
          </w:tcPr>
          <w:p w14:paraId="09B0F761" w14:textId="145196F8"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 xml:space="preserve">До 05. </w:t>
            </w:r>
            <w:r w:rsidR="000B0104" w:rsidRPr="0043733E">
              <w:rPr>
                <w:rFonts w:ascii="Times New Roman" w:eastAsia="Calibri" w:hAnsi="Times New Roman" w:cs="Times New Roman"/>
                <w:sz w:val="24"/>
                <w:szCs w:val="24"/>
              </w:rPr>
              <w:t>20</w:t>
            </w:r>
          </w:p>
        </w:tc>
        <w:tc>
          <w:tcPr>
            <w:tcW w:w="2121" w:type="dxa"/>
          </w:tcPr>
          <w:p w14:paraId="09B0F762"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Руководитель</w:t>
            </w:r>
          </w:p>
        </w:tc>
      </w:tr>
      <w:tr w:rsidR="00521E96" w:rsidRPr="0043733E" w14:paraId="09B0F769" w14:textId="77777777" w:rsidTr="0061462E">
        <w:trPr>
          <w:jc w:val="center"/>
        </w:trPr>
        <w:tc>
          <w:tcPr>
            <w:tcW w:w="3261" w:type="dxa"/>
          </w:tcPr>
          <w:p w14:paraId="09B0F764"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Реакция на возникновение проблем</w:t>
            </w:r>
          </w:p>
        </w:tc>
        <w:tc>
          <w:tcPr>
            <w:tcW w:w="2552" w:type="dxa"/>
          </w:tcPr>
          <w:p w14:paraId="09B0F765"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-анализ возникающих проблем</w:t>
            </w:r>
          </w:p>
          <w:p w14:paraId="09B0F766"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-устранение причин</w:t>
            </w:r>
          </w:p>
        </w:tc>
        <w:tc>
          <w:tcPr>
            <w:tcW w:w="1417" w:type="dxa"/>
          </w:tcPr>
          <w:p w14:paraId="09B0F767" w14:textId="12D885D6"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 xml:space="preserve">До 06. </w:t>
            </w:r>
            <w:r w:rsidR="000B0104" w:rsidRPr="0043733E">
              <w:rPr>
                <w:rFonts w:ascii="Times New Roman" w:eastAsia="Calibri" w:hAnsi="Times New Roman" w:cs="Times New Roman"/>
                <w:sz w:val="24"/>
                <w:szCs w:val="24"/>
              </w:rPr>
              <w:t>20</w:t>
            </w:r>
          </w:p>
        </w:tc>
        <w:tc>
          <w:tcPr>
            <w:tcW w:w="2121" w:type="dxa"/>
          </w:tcPr>
          <w:p w14:paraId="09B0F768"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Руководитель</w:t>
            </w:r>
          </w:p>
        </w:tc>
      </w:tr>
      <w:tr w:rsidR="00521E96" w:rsidRPr="0043733E" w14:paraId="09B0F76F" w14:textId="77777777" w:rsidTr="0061462E">
        <w:trPr>
          <w:jc w:val="center"/>
        </w:trPr>
        <w:tc>
          <w:tcPr>
            <w:tcW w:w="3261" w:type="dxa"/>
          </w:tcPr>
          <w:p w14:paraId="09B0F76A"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Поощрение работников</w:t>
            </w:r>
          </w:p>
        </w:tc>
        <w:tc>
          <w:tcPr>
            <w:tcW w:w="2552" w:type="dxa"/>
          </w:tcPr>
          <w:p w14:paraId="09B0F76B"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-выявление достижений</w:t>
            </w:r>
          </w:p>
          <w:p w14:paraId="09B0F76C"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-принятие решений о вознаграждении</w:t>
            </w:r>
          </w:p>
        </w:tc>
        <w:tc>
          <w:tcPr>
            <w:tcW w:w="1417" w:type="dxa"/>
          </w:tcPr>
          <w:p w14:paraId="09B0F76D"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p>
        </w:tc>
        <w:tc>
          <w:tcPr>
            <w:tcW w:w="2121" w:type="dxa"/>
          </w:tcPr>
          <w:p w14:paraId="09B0F76E"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Руководитель</w:t>
            </w:r>
          </w:p>
        </w:tc>
      </w:tr>
    </w:tbl>
    <w:p w14:paraId="09B0F770"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p>
    <w:p w14:paraId="09B0F771"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Алгоритм проведения беседы:</w:t>
      </w:r>
    </w:p>
    <w:p w14:paraId="09B0F772"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1. Отметить достижения.</w:t>
      </w:r>
    </w:p>
    <w:p w14:paraId="09B0F773"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2. Спросить о возникших проблемах.</w:t>
      </w:r>
    </w:p>
    <w:p w14:paraId="09B0F774"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3. Спросить о причинах.</w:t>
      </w:r>
    </w:p>
    <w:p w14:paraId="09B0F775"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4. Согласовать план.</w:t>
      </w:r>
    </w:p>
    <w:p w14:paraId="09B0F776"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5. Зафиксировать план письменно.</w:t>
      </w:r>
    </w:p>
    <w:p w14:paraId="09B0F777"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6. Издать приказ о награждении сотрудника. </w:t>
      </w:r>
    </w:p>
    <w:p w14:paraId="09B0F778" w14:textId="77777777" w:rsidR="005E30A8"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Следуя этим мероприятиям, повысится авторитет руководителя</w:t>
      </w:r>
      <w:r w:rsidRPr="0043733E">
        <w:rPr>
          <w:rFonts w:ascii="Times New Roman" w:eastAsia="Calibri" w:hAnsi="Times New Roman" w:cs="Times New Roman"/>
          <w:sz w:val="24"/>
          <w:szCs w:val="24"/>
        </w:rPr>
        <w:t xml:space="preserve"> </w:t>
      </w:r>
      <w:r w:rsidR="0061462E" w:rsidRPr="0043733E">
        <w:rPr>
          <w:rFonts w:ascii="Times New Roman" w:eastAsia="Calibri" w:hAnsi="Times New Roman" w:cs="Times New Roman"/>
          <w:iCs/>
          <w:sz w:val="28"/>
          <w:szCs w:val="28"/>
        </w:rPr>
        <w:t>Клиники «На здоровье»</w:t>
      </w:r>
      <w:r w:rsidRPr="0043733E">
        <w:rPr>
          <w:rFonts w:ascii="Times New Roman" w:eastAsia="Calibri" w:hAnsi="Times New Roman" w:cs="Times New Roman"/>
          <w:iCs/>
          <w:sz w:val="28"/>
          <w:szCs w:val="28"/>
        </w:rPr>
        <w:t>, улучшится его отношение с работниками и возникнет взаимопонимание.</w:t>
      </w:r>
    </w:p>
    <w:p w14:paraId="09B0F779" w14:textId="69D1F340" w:rsidR="00521E96" w:rsidRPr="0043733E" w:rsidRDefault="00835C43"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В</w:t>
      </w:r>
      <w:r w:rsidR="00521E96" w:rsidRPr="0043733E">
        <w:rPr>
          <w:rFonts w:ascii="Times New Roman" w:eastAsia="Calibri" w:hAnsi="Times New Roman" w:cs="Times New Roman"/>
          <w:iCs/>
          <w:sz w:val="28"/>
          <w:szCs w:val="28"/>
        </w:rPr>
        <w:t xml:space="preserve">последствии сотрудники </w:t>
      </w:r>
      <w:r w:rsidR="0061462E" w:rsidRPr="0043733E">
        <w:rPr>
          <w:rFonts w:ascii="Times New Roman" w:eastAsia="Calibri" w:hAnsi="Times New Roman" w:cs="Times New Roman"/>
          <w:sz w:val="28"/>
          <w:szCs w:val="28"/>
        </w:rPr>
        <w:t xml:space="preserve">Клиники «На здоровье» </w:t>
      </w:r>
      <w:r w:rsidR="00521E96" w:rsidRPr="0043733E">
        <w:rPr>
          <w:rFonts w:ascii="Times New Roman" w:eastAsia="Calibri" w:hAnsi="Times New Roman" w:cs="Times New Roman"/>
          <w:iCs/>
          <w:sz w:val="28"/>
          <w:szCs w:val="28"/>
        </w:rPr>
        <w:t xml:space="preserve">будут стремиться лучше работать, чтобы не огорчать своего работодателя, который, на их взгляд, является не только </w:t>
      </w:r>
      <w:r w:rsidR="003D2460" w:rsidRPr="0043733E">
        <w:rPr>
          <w:rFonts w:ascii="Times New Roman" w:eastAsia="Calibri" w:hAnsi="Times New Roman" w:cs="Times New Roman"/>
          <w:iCs/>
          <w:sz w:val="28"/>
          <w:szCs w:val="28"/>
        </w:rPr>
        <w:t>компетентным,</w:t>
      </w:r>
      <w:r w:rsidR="00521E96" w:rsidRPr="0043733E">
        <w:rPr>
          <w:rFonts w:ascii="Times New Roman" w:eastAsia="Calibri" w:hAnsi="Times New Roman" w:cs="Times New Roman"/>
          <w:iCs/>
          <w:sz w:val="28"/>
          <w:szCs w:val="28"/>
        </w:rPr>
        <w:t xml:space="preserve"> но и готовым во всём помочь подчиненным. </w:t>
      </w:r>
    </w:p>
    <w:p w14:paraId="09B0F77A" w14:textId="77777777" w:rsidR="005E30A8"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Также необходимо устранить проблему плохой организации руководителем трудового процесса. </w:t>
      </w:r>
    </w:p>
    <w:p w14:paraId="09B0F77B"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Для этого, руководителя необходимо научить организовывать свою деятельность. Для этого существует множество тренингов, но программа в них одинакова. </w:t>
      </w:r>
    </w:p>
    <w:p w14:paraId="09B0F77C" w14:textId="77777777" w:rsidR="00521E96"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Приведем в пример самых популярных тренингов (табл. </w:t>
      </w:r>
      <w:r w:rsidR="00A64693" w:rsidRPr="0043733E">
        <w:rPr>
          <w:rFonts w:ascii="Times New Roman" w:eastAsia="Calibri" w:hAnsi="Times New Roman" w:cs="Times New Roman"/>
          <w:iCs/>
          <w:sz w:val="28"/>
          <w:szCs w:val="28"/>
        </w:rPr>
        <w:t>9</w:t>
      </w:r>
      <w:r w:rsidRPr="0043733E">
        <w:rPr>
          <w:rFonts w:ascii="Times New Roman" w:eastAsia="Calibri" w:hAnsi="Times New Roman" w:cs="Times New Roman"/>
          <w:iCs/>
          <w:sz w:val="28"/>
          <w:szCs w:val="28"/>
        </w:rPr>
        <w:t>).</w:t>
      </w:r>
    </w:p>
    <w:p w14:paraId="68386D44" w14:textId="77777777" w:rsidR="00F85457" w:rsidRDefault="00F85457" w:rsidP="00324AE5">
      <w:pPr>
        <w:widowControl w:val="0"/>
        <w:spacing w:after="0" w:line="360" w:lineRule="auto"/>
        <w:jc w:val="right"/>
        <w:rPr>
          <w:rFonts w:ascii="Times New Roman" w:eastAsia="Calibri" w:hAnsi="Times New Roman" w:cs="Times New Roman"/>
          <w:iCs/>
          <w:sz w:val="28"/>
          <w:szCs w:val="28"/>
        </w:rPr>
      </w:pPr>
    </w:p>
    <w:p w14:paraId="74B7EF8F" w14:textId="120BC2AF" w:rsidR="000B0104" w:rsidRPr="0043733E" w:rsidRDefault="00521E96" w:rsidP="00324AE5">
      <w:pPr>
        <w:widowControl w:val="0"/>
        <w:spacing w:after="0" w:line="360" w:lineRule="auto"/>
        <w:jc w:val="right"/>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lastRenderedPageBreak/>
        <w:t xml:space="preserve">Таблица </w:t>
      </w:r>
      <w:r w:rsidR="00A64693" w:rsidRPr="0043733E">
        <w:rPr>
          <w:rFonts w:ascii="Times New Roman" w:eastAsia="Calibri" w:hAnsi="Times New Roman" w:cs="Times New Roman"/>
          <w:iCs/>
          <w:sz w:val="28"/>
          <w:szCs w:val="28"/>
        </w:rPr>
        <w:t>9</w:t>
      </w:r>
      <w:r w:rsidR="005E30A8" w:rsidRPr="0043733E">
        <w:rPr>
          <w:rFonts w:ascii="Times New Roman" w:eastAsia="Calibri" w:hAnsi="Times New Roman" w:cs="Times New Roman"/>
          <w:iCs/>
          <w:sz w:val="28"/>
          <w:szCs w:val="28"/>
        </w:rPr>
        <w:t xml:space="preserve"> </w:t>
      </w:r>
    </w:p>
    <w:p w14:paraId="09B0F77D" w14:textId="721A4437" w:rsidR="00521E96" w:rsidRPr="0043733E" w:rsidRDefault="00521E96" w:rsidP="00324AE5">
      <w:pPr>
        <w:widowControl w:val="0"/>
        <w:spacing w:after="0" w:line="360" w:lineRule="auto"/>
        <w:jc w:val="center"/>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Тренинги для руководителя</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402"/>
        <w:gridCol w:w="1984"/>
        <w:gridCol w:w="1419"/>
      </w:tblGrid>
      <w:tr w:rsidR="00521E96" w:rsidRPr="0043733E" w14:paraId="09B0F782" w14:textId="77777777" w:rsidTr="00521E96">
        <w:trPr>
          <w:jc w:val="center"/>
        </w:trPr>
        <w:tc>
          <w:tcPr>
            <w:tcW w:w="2694" w:type="dxa"/>
          </w:tcPr>
          <w:p w14:paraId="09B0F77E"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Название</w:t>
            </w:r>
          </w:p>
        </w:tc>
        <w:tc>
          <w:tcPr>
            <w:tcW w:w="3402" w:type="dxa"/>
          </w:tcPr>
          <w:p w14:paraId="09B0F77F"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Цель</w:t>
            </w:r>
          </w:p>
        </w:tc>
        <w:tc>
          <w:tcPr>
            <w:tcW w:w="1984" w:type="dxa"/>
          </w:tcPr>
          <w:p w14:paraId="09B0F780"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Целевая аудитория</w:t>
            </w:r>
          </w:p>
        </w:tc>
        <w:tc>
          <w:tcPr>
            <w:tcW w:w="1419" w:type="dxa"/>
          </w:tcPr>
          <w:p w14:paraId="09B0F781"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Стоимость</w:t>
            </w:r>
          </w:p>
        </w:tc>
      </w:tr>
      <w:tr w:rsidR="00521E96" w:rsidRPr="0043733E" w14:paraId="09B0F788" w14:textId="77777777" w:rsidTr="00521E96">
        <w:trPr>
          <w:jc w:val="center"/>
        </w:trPr>
        <w:tc>
          <w:tcPr>
            <w:tcW w:w="2694" w:type="dxa"/>
          </w:tcPr>
          <w:p w14:paraId="09B0F783"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 xml:space="preserve">Тренинг «Управление и организация деятельности подчиненных: планирование, контроль и обучение». </w:t>
            </w:r>
          </w:p>
        </w:tc>
        <w:tc>
          <w:tcPr>
            <w:tcW w:w="3402" w:type="dxa"/>
          </w:tcPr>
          <w:p w14:paraId="09B0F784"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Освоить навыки планирования, контроля и обучения персонала подразделения или отдела, чтобы добиться повышения эффективности работы компании</w:t>
            </w:r>
          </w:p>
        </w:tc>
        <w:tc>
          <w:tcPr>
            <w:tcW w:w="1984" w:type="dxa"/>
          </w:tcPr>
          <w:p w14:paraId="09B0F785"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 xml:space="preserve">Директора подразделений, руководители. </w:t>
            </w:r>
          </w:p>
          <w:p w14:paraId="09B0F786"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p>
        </w:tc>
        <w:tc>
          <w:tcPr>
            <w:tcW w:w="1419" w:type="dxa"/>
          </w:tcPr>
          <w:p w14:paraId="09B0F787"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bCs/>
                <w:sz w:val="24"/>
                <w:szCs w:val="24"/>
              </w:rPr>
              <w:t xml:space="preserve">25 700 руб. </w:t>
            </w:r>
          </w:p>
        </w:tc>
      </w:tr>
      <w:tr w:rsidR="00521E96" w:rsidRPr="0043733E" w14:paraId="09B0F78E" w14:textId="77777777" w:rsidTr="00521E96">
        <w:trPr>
          <w:jc w:val="center"/>
        </w:trPr>
        <w:tc>
          <w:tcPr>
            <w:tcW w:w="2694" w:type="dxa"/>
          </w:tcPr>
          <w:p w14:paraId="09B0F789"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Times New Roman" w:hAnsi="Times New Roman" w:cs="Times New Roman"/>
                <w:bCs/>
                <w:kern w:val="36"/>
                <w:sz w:val="24"/>
                <w:szCs w:val="24"/>
              </w:rPr>
              <w:t>Комплексная обучающая программа «Тренинг развития управленческих компетенций руководителей»</w:t>
            </w:r>
          </w:p>
        </w:tc>
        <w:tc>
          <w:tcPr>
            <w:tcW w:w="3402" w:type="dxa"/>
          </w:tcPr>
          <w:p w14:paraId="09B0F78A"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Times New Roman" w:hAnsi="Times New Roman" w:cs="Times New Roman"/>
                <w:bCs/>
                <w:iCs/>
                <w:sz w:val="24"/>
                <w:szCs w:val="24"/>
              </w:rPr>
              <w:t>Обеспечить рост производительности труда сотрудников Компании на 17-18%, прибыль Компании на 18-19%</w:t>
            </w:r>
            <w:r w:rsidRPr="0043733E">
              <w:rPr>
                <w:rFonts w:ascii="Times New Roman" w:eastAsia="Times New Roman" w:hAnsi="Times New Roman" w:cs="Times New Roman"/>
                <w:sz w:val="24"/>
                <w:szCs w:val="24"/>
              </w:rPr>
              <w:t xml:space="preserve"> за счет развития (совершенствования) управленческих и профессиональных компетенций руководителей, формирования и качественного улучшения навыков коммуникаций и развития </w:t>
            </w:r>
            <w:r w:rsidR="003D2460" w:rsidRPr="0043733E">
              <w:rPr>
                <w:rFonts w:ascii="Times New Roman" w:eastAsia="Times New Roman" w:hAnsi="Times New Roman" w:cs="Times New Roman"/>
                <w:sz w:val="24"/>
                <w:szCs w:val="24"/>
              </w:rPr>
              <w:t>клиент ориентированности</w:t>
            </w:r>
            <w:r w:rsidRPr="0043733E">
              <w:rPr>
                <w:rFonts w:ascii="Times New Roman" w:eastAsia="Times New Roman" w:hAnsi="Times New Roman" w:cs="Times New Roman"/>
                <w:sz w:val="24"/>
                <w:szCs w:val="24"/>
              </w:rPr>
              <w:t xml:space="preserve"> (концепция TQM ИСО 9000:2000)</w:t>
            </w:r>
          </w:p>
        </w:tc>
        <w:tc>
          <w:tcPr>
            <w:tcW w:w="1984" w:type="dxa"/>
          </w:tcPr>
          <w:p w14:paraId="09B0F78B"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Times New Roman" w:hAnsi="Times New Roman" w:cs="Times New Roman"/>
                <w:sz w:val="24"/>
                <w:szCs w:val="24"/>
              </w:rPr>
              <w:t>программа проводится в корпоративном формате</w:t>
            </w:r>
          </w:p>
        </w:tc>
        <w:tc>
          <w:tcPr>
            <w:tcW w:w="1419" w:type="dxa"/>
          </w:tcPr>
          <w:p w14:paraId="09B0F78C" w14:textId="77777777" w:rsidR="00521E96" w:rsidRPr="0043733E" w:rsidRDefault="00521E96" w:rsidP="00324AE5">
            <w:pPr>
              <w:widowControl w:val="0"/>
              <w:spacing w:after="0" w:line="240" w:lineRule="auto"/>
              <w:jc w:val="both"/>
              <w:rPr>
                <w:rFonts w:ascii="Times New Roman" w:eastAsia="Times New Roman" w:hAnsi="Times New Roman" w:cs="Times New Roman"/>
                <w:sz w:val="24"/>
                <w:szCs w:val="24"/>
              </w:rPr>
            </w:pPr>
            <w:r w:rsidRPr="0043733E">
              <w:rPr>
                <w:rFonts w:ascii="Times New Roman" w:eastAsia="Times New Roman" w:hAnsi="Times New Roman" w:cs="Times New Roman"/>
                <w:sz w:val="24"/>
                <w:szCs w:val="24"/>
              </w:rPr>
              <w:t>60000 руб.</w:t>
            </w:r>
          </w:p>
          <w:p w14:paraId="09B0F78D"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p>
        </w:tc>
      </w:tr>
      <w:tr w:rsidR="00521E96" w:rsidRPr="0043733E" w14:paraId="09B0F793" w14:textId="77777777" w:rsidTr="00521E96">
        <w:trPr>
          <w:jc w:val="center"/>
        </w:trPr>
        <w:tc>
          <w:tcPr>
            <w:tcW w:w="2694" w:type="dxa"/>
          </w:tcPr>
          <w:p w14:paraId="09B0F78F"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Тренинг «Менеджмент целей, принятие решений и контроль в работе руководителя»</w:t>
            </w:r>
          </w:p>
        </w:tc>
        <w:tc>
          <w:tcPr>
            <w:tcW w:w="3402" w:type="dxa"/>
          </w:tcPr>
          <w:p w14:paraId="09B0F790"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 xml:space="preserve">Изучение эффективных инструментов управления целями и теории принятия управленческого решения. </w:t>
            </w:r>
          </w:p>
        </w:tc>
        <w:tc>
          <w:tcPr>
            <w:tcW w:w="1984" w:type="dxa"/>
          </w:tcPr>
          <w:p w14:paraId="09B0F791"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bCs/>
                <w:sz w:val="24"/>
                <w:szCs w:val="24"/>
              </w:rPr>
              <w:t>Целевая аудитория:</w:t>
            </w:r>
            <w:r w:rsidRPr="0043733E">
              <w:rPr>
                <w:rFonts w:ascii="Times New Roman" w:eastAsia="Calibri" w:hAnsi="Times New Roman" w:cs="Times New Roman"/>
                <w:sz w:val="24"/>
                <w:szCs w:val="24"/>
              </w:rPr>
              <w:t xml:space="preserve"> руководители и сотрудники кадрового резерва, готовящиеся на роль руководителя. </w:t>
            </w:r>
          </w:p>
        </w:tc>
        <w:tc>
          <w:tcPr>
            <w:tcW w:w="1419" w:type="dxa"/>
          </w:tcPr>
          <w:p w14:paraId="09B0F792" w14:textId="77777777" w:rsidR="00521E96" w:rsidRPr="0043733E" w:rsidRDefault="00521E96" w:rsidP="00324AE5">
            <w:pPr>
              <w:widowControl w:val="0"/>
              <w:spacing w:after="0" w:line="240" w:lineRule="auto"/>
              <w:jc w:val="both"/>
              <w:rPr>
                <w:rFonts w:ascii="Times New Roman" w:eastAsia="Calibri" w:hAnsi="Times New Roman" w:cs="Times New Roman"/>
                <w:sz w:val="24"/>
                <w:szCs w:val="24"/>
              </w:rPr>
            </w:pPr>
            <w:r w:rsidRPr="0043733E">
              <w:rPr>
                <w:rFonts w:ascii="Times New Roman" w:eastAsia="Calibri" w:hAnsi="Times New Roman" w:cs="Times New Roman"/>
                <w:sz w:val="24"/>
                <w:szCs w:val="24"/>
              </w:rPr>
              <w:t>142500 руб. (с группы)</w:t>
            </w:r>
          </w:p>
        </w:tc>
      </w:tr>
    </w:tbl>
    <w:p w14:paraId="09B0F794" w14:textId="77777777" w:rsidR="00521E96" w:rsidRPr="0043733E" w:rsidRDefault="00521E96" w:rsidP="00324AE5">
      <w:pPr>
        <w:widowControl w:val="0"/>
        <w:spacing w:after="0" w:line="360" w:lineRule="auto"/>
        <w:ind w:firstLine="567"/>
        <w:jc w:val="both"/>
        <w:rPr>
          <w:rFonts w:ascii="Times New Roman" w:eastAsia="Calibri" w:hAnsi="Times New Roman" w:cs="Times New Roman"/>
          <w:iCs/>
          <w:sz w:val="28"/>
          <w:szCs w:val="28"/>
        </w:rPr>
      </w:pPr>
    </w:p>
    <w:p w14:paraId="4638130A" w14:textId="77777777" w:rsidR="00341664"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Таким образом, результаты исследования показали, что необходимо изменить стиль </w:t>
      </w:r>
      <w:r w:rsidR="00835C43" w:rsidRPr="0043733E">
        <w:rPr>
          <w:rFonts w:ascii="Times New Roman" w:eastAsia="Calibri" w:hAnsi="Times New Roman" w:cs="Times New Roman"/>
          <w:iCs/>
          <w:sz w:val="28"/>
          <w:szCs w:val="28"/>
        </w:rPr>
        <w:t xml:space="preserve">лидерства </w:t>
      </w:r>
      <w:r w:rsidR="005E30A8" w:rsidRPr="0043733E">
        <w:rPr>
          <w:rFonts w:ascii="Times New Roman" w:eastAsia="Calibri" w:hAnsi="Times New Roman" w:cs="Times New Roman"/>
          <w:iCs/>
          <w:sz w:val="28"/>
          <w:szCs w:val="28"/>
        </w:rPr>
        <w:t xml:space="preserve">Клиники «На здоровье» </w:t>
      </w:r>
      <w:r w:rsidRPr="0043733E">
        <w:rPr>
          <w:rFonts w:ascii="Times New Roman" w:eastAsia="Calibri" w:hAnsi="Times New Roman" w:cs="Times New Roman"/>
          <w:iCs/>
          <w:sz w:val="28"/>
          <w:szCs w:val="28"/>
        </w:rPr>
        <w:t xml:space="preserve">с авторитарного на демократический, что позволит перевести организацию в другой этап развития. </w:t>
      </w:r>
    </w:p>
    <w:p w14:paraId="43B0899D" w14:textId="77777777" w:rsidR="00341664" w:rsidRPr="0043733E" w:rsidRDefault="00521E96"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В результате реализации обратной связи ожидается рост производительности труда, снижение текучести и улучшение отношения к руководству. </w:t>
      </w:r>
    </w:p>
    <w:p w14:paraId="09B0F797" w14:textId="703F33BB" w:rsidR="00157C5E" w:rsidRPr="0043733E" w:rsidRDefault="00157C5E"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Times New Roman" w:hAnsi="Times New Roman" w:cs="Times New Roman"/>
          <w:sz w:val="28"/>
          <w:szCs w:val="28"/>
          <w:lang w:eastAsia="ru-RU"/>
        </w:rPr>
        <w:t>На основе предложенных мероприятий, выделим основные альтернативы</w:t>
      </w:r>
      <w:r w:rsidR="00AF3977" w:rsidRPr="0043733E">
        <w:rPr>
          <w:rFonts w:ascii="Times New Roman" w:eastAsia="Times New Roman" w:hAnsi="Times New Roman" w:cs="Times New Roman"/>
          <w:sz w:val="28"/>
          <w:szCs w:val="28"/>
          <w:lang w:eastAsia="ru-RU"/>
        </w:rPr>
        <w:t xml:space="preserve"> </w:t>
      </w:r>
      <w:r w:rsidR="00AF3977" w:rsidRPr="0043733E">
        <w:rPr>
          <w:rFonts w:ascii="Times New Roman" w:eastAsia="Times New Roman" w:hAnsi="Times New Roman" w:cs="Times New Roman"/>
          <w:sz w:val="28"/>
          <w:szCs w:val="28"/>
          <w:lang w:eastAsia="ru-RU"/>
        </w:rPr>
        <w:lastRenderedPageBreak/>
        <w:t>управленческих решений</w:t>
      </w:r>
      <w:r w:rsidRPr="0043733E">
        <w:rPr>
          <w:rFonts w:ascii="Times New Roman" w:eastAsia="Times New Roman" w:hAnsi="Times New Roman" w:cs="Times New Roman"/>
          <w:sz w:val="28"/>
          <w:szCs w:val="28"/>
          <w:lang w:eastAsia="ru-RU"/>
        </w:rPr>
        <w:t>:</w:t>
      </w:r>
    </w:p>
    <w:p w14:paraId="09B0F798"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Альтернатива 1. «Внедрение системы карьерного роста».</w:t>
      </w:r>
    </w:p>
    <w:p w14:paraId="09B0F799"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Альтернатива 2. «Разработка системы индивидуального развития и индивидуального плана достижений».</w:t>
      </w:r>
    </w:p>
    <w:p w14:paraId="09B0F79A" w14:textId="6691F98E"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Альтернатива 3. «Внедрение аутсорсинга</w:t>
      </w:r>
      <w:r w:rsidR="00AF3977" w:rsidRPr="0043733E">
        <w:rPr>
          <w:rFonts w:ascii="Times New Roman" w:eastAsia="Times New Roman" w:hAnsi="Times New Roman" w:cs="Times New Roman"/>
          <w:sz w:val="28"/>
          <w:szCs w:val="28"/>
          <w:lang w:eastAsia="ru-RU"/>
        </w:rPr>
        <w:t xml:space="preserve"> отдельных функций (ведения учета пациента, ведение документооборота и т.д.</w:t>
      </w:r>
      <w:r w:rsidR="00C20F4C" w:rsidRPr="0043733E">
        <w:rPr>
          <w:rFonts w:ascii="Times New Roman" w:eastAsia="Times New Roman" w:hAnsi="Times New Roman" w:cs="Times New Roman"/>
          <w:sz w:val="28"/>
          <w:szCs w:val="28"/>
          <w:lang w:eastAsia="ru-RU"/>
        </w:rPr>
        <w:t>)</w:t>
      </w:r>
      <w:r w:rsidRPr="0043733E">
        <w:rPr>
          <w:rFonts w:ascii="Times New Roman" w:eastAsia="Times New Roman" w:hAnsi="Times New Roman" w:cs="Times New Roman"/>
          <w:sz w:val="28"/>
          <w:szCs w:val="28"/>
          <w:lang w:eastAsia="ru-RU"/>
        </w:rPr>
        <w:t>».</w:t>
      </w:r>
    </w:p>
    <w:p w14:paraId="09B0F79B" w14:textId="77777777" w:rsidR="00157C5E" w:rsidRPr="0043733E" w:rsidRDefault="00157C5E" w:rsidP="00324AE5">
      <w:pPr>
        <w:widowControl w:val="0"/>
        <w:spacing w:after="0" w:line="360" w:lineRule="auto"/>
        <w:ind w:firstLine="709"/>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Определим список критериев по предложенным альтернативам:</w:t>
      </w:r>
    </w:p>
    <w:p w14:paraId="09B0F79C" w14:textId="77777777" w:rsidR="00157C5E" w:rsidRPr="0043733E" w:rsidRDefault="00157C5E" w:rsidP="00324AE5">
      <w:pPr>
        <w:widowControl w:val="0"/>
        <w:numPr>
          <w:ilvl w:val="0"/>
          <w:numId w:val="14"/>
        </w:numPr>
        <w:spacing w:after="0" w:line="360" w:lineRule="auto"/>
        <w:ind w:left="0" w:firstLine="709"/>
        <w:contextualSpacing/>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Снижение конфликтности;</w:t>
      </w:r>
    </w:p>
    <w:p w14:paraId="09B0F79D" w14:textId="77777777" w:rsidR="00157C5E" w:rsidRPr="0043733E" w:rsidRDefault="00157C5E" w:rsidP="00324AE5">
      <w:pPr>
        <w:widowControl w:val="0"/>
        <w:numPr>
          <w:ilvl w:val="0"/>
          <w:numId w:val="14"/>
        </w:numPr>
        <w:spacing w:after="0" w:line="360" w:lineRule="auto"/>
        <w:ind w:left="0" w:firstLine="709"/>
        <w:contextualSpacing/>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Улучшение использования персонала,</w:t>
      </w:r>
    </w:p>
    <w:p w14:paraId="09B0F79E" w14:textId="77777777" w:rsidR="00157C5E" w:rsidRPr="0043733E" w:rsidRDefault="00157C5E" w:rsidP="00324AE5">
      <w:pPr>
        <w:widowControl w:val="0"/>
        <w:numPr>
          <w:ilvl w:val="0"/>
          <w:numId w:val="14"/>
        </w:numPr>
        <w:spacing w:after="0" w:line="360" w:lineRule="auto"/>
        <w:ind w:left="0" w:firstLine="709"/>
        <w:contextualSpacing/>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Повышения уровня обеспеченности кадрами</w:t>
      </w:r>
    </w:p>
    <w:p w14:paraId="09B0F79F" w14:textId="77777777" w:rsidR="00157C5E" w:rsidRPr="0043733E" w:rsidRDefault="00157C5E" w:rsidP="00324AE5">
      <w:pPr>
        <w:widowControl w:val="0"/>
        <w:numPr>
          <w:ilvl w:val="0"/>
          <w:numId w:val="14"/>
        </w:numPr>
        <w:spacing w:after="0" w:line="360" w:lineRule="auto"/>
        <w:ind w:left="0" w:firstLine="709"/>
        <w:contextualSpacing/>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Снижение текучести работников</w:t>
      </w:r>
    </w:p>
    <w:p w14:paraId="09B0F7A0" w14:textId="77777777" w:rsidR="00157C5E" w:rsidRPr="0043733E" w:rsidRDefault="00157C5E" w:rsidP="00324AE5">
      <w:pPr>
        <w:widowControl w:val="0"/>
        <w:numPr>
          <w:ilvl w:val="0"/>
          <w:numId w:val="14"/>
        </w:numPr>
        <w:spacing w:after="0" w:line="360" w:lineRule="auto"/>
        <w:ind w:left="0" w:firstLine="709"/>
        <w:contextualSpacing/>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Снижение затрат на подбор новых сотрудников</w:t>
      </w:r>
    </w:p>
    <w:p w14:paraId="09B0F7A1" w14:textId="77777777" w:rsidR="00157C5E" w:rsidRPr="0043733E" w:rsidRDefault="00157C5E" w:rsidP="00324AE5">
      <w:pPr>
        <w:widowControl w:val="0"/>
        <w:numPr>
          <w:ilvl w:val="0"/>
          <w:numId w:val="14"/>
        </w:numPr>
        <w:spacing w:after="0" w:line="360" w:lineRule="auto"/>
        <w:ind w:left="0" w:firstLine="709"/>
        <w:contextualSpacing/>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Повышение корпоративной культуры</w:t>
      </w:r>
    </w:p>
    <w:p w14:paraId="09B0F7A2" w14:textId="77777777" w:rsidR="00157C5E" w:rsidRPr="0043733E" w:rsidRDefault="00157C5E" w:rsidP="00324AE5">
      <w:pPr>
        <w:widowControl w:val="0"/>
        <w:numPr>
          <w:ilvl w:val="0"/>
          <w:numId w:val="14"/>
        </w:numPr>
        <w:spacing w:after="0" w:line="360" w:lineRule="auto"/>
        <w:ind w:left="0" w:firstLine="709"/>
        <w:contextualSpacing/>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Повышение производительности и эффективности труда</w:t>
      </w:r>
    </w:p>
    <w:p w14:paraId="09B0F7A3" w14:textId="77777777" w:rsidR="00157C5E" w:rsidRPr="0043733E" w:rsidRDefault="00157C5E" w:rsidP="00324AE5">
      <w:pPr>
        <w:widowControl w:val="0"/>
        <w:numPr>
          <w:ilvl w:val="0"/>
          <w:numId w:val="14"/>
        </w:numPr>
        <w:spacing w:after="0" w:line="360" w:lineRule="auto"/>
        <w:ind w:left="0" w:firstLine="709"/>
        <w:contextualSpacing/>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Сокращение цикла обоснования, выработки, принятия и реализации организационных решений.</w:t>
      </w:r>
    </w:p>
    <w:p w14:paraId="09B0F7A4" w14:textId="77777777" w:rsidR="00157C5E" w:rsidRPr="0043733E" w:rsidRDefault="00157C5E" w:rsidP="00324AE5">
      <w:pPr>
        <w:widowControl w:val="0"/>
        <w:spacing w:after="0" w:line="360" w:lineRule="auto"/>
        <w:ind w:firstLine="709"/>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Каждому из критериев присвоим балл от 1 до 5.</w:t>
      </w:r>
    </w:p>
    <w:p w14:paraId="268667D2" w14:textId="77777777" w:rsidR="000B0104" w:rsidRPr="0043733E" w:rsidRDefault="00157C5E" w:rsidP="00324AE5">
      <w:pPr>
        <w:widowControl w:val="0"/>
        <w:spacing w:after="0" w:line="360" w:lineRule="auto"/>
        <w:jc w:val="right"/>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 xml:space="preserve">Таблица </w:t>
      </w:r>
      <w:r w:rsidR="00A64693" w:rsidRPr="0043733E">
        <w:rPr>
          <w:rFonts w:ascii="Times New Roman" w:eastAsia="Arial Unicode MS" w:hAnsi="Times New Roman" w:cs="Times New Roman"/>
          <w:sz w:val="28"/>
          <w:szCs w:val="24"/>
          <w:bdr w:val="nil"/>
        </w:rPr>
        <w:t>10</w:t>
      </w:r>
      <w:r w:rsidR="00867865" w:rsidRPr="0043733E">
        <w:rPr>
          <w:rFonts w:ascii="Times New Roman" w:eastAsia="Arial Unicode MS" w:hAnsi="Times New Roman" w:cs="Times New Roman"/>
          <w:sz w:val="28"/>
          <w:szCs w:val="24"/>
          <w:bdr w:val="nil"/>
        </w:rPr>
        <w:t xml:space="preserve"> </w:t>
      </w:r>
    </w:p>
    <w:p w14:paraId="09B0F7A5" w14:textId="0D49B065" w:rsidR="00157C5E" w:rsidRPr="0043733E" w:rsidRDefault="00157C5E" w:rsidP="00324AE5">
      <w:pPr>
        <w:widowControl w:val="0"/>
        <w:spacing w:after="0" w:line="360" w:lineRule="auto"/>
        <w:jc w:val="center"/>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Критерии альтернатив</w:t>
      </w:r>
    </w:p>
    <w:tbl>
      <w:tblPr>
        <w:tblStyle w:val="12211"/>
        <w:tblW w:w="0" w:type="auto"/>
        <w:tblLook w:val="04A0" w:firstRow="1" w:lastRow="0" w:firstColumn="1" w:lastColumn="0" w:noHBand="0" w:noVBand="1"/>
      </w:tblPr>
      <w:tblGrid>
        <w:gridCol w:w="8500"/>
        <w:gridCol w:w="862"/>
      </w:tblGrid>
      <w:tr w:rsidR="00157C5E" w:rsidRPr="0043733E" w14:paraId="09B0F7A8" w14:textId="77777777" w:rsidTr="00F07734">
        <w:tc>
          <w:tcPr>
            <w:tcW w:w="8500" w:type="dxa"/>
          </w:tcPr>
          <w:p w14:paraId="09B0F7A6"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 xml:space="preserve">Критерий </w:t>
            </w:r>
          </w:p>
        </w:tc>
        <w:tc>
          <w:tcPr>
            <w:tcW w:w="845" w:type="dxa"/>
          </w:tcPr>
          <w:p w14:paraId="09B0F7A7"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Баллы</w:t>
            </w:r>
          </w:p>
        </w:tc>
      </w:tr>
      <w:tr w:rsidR="00157C5E" w:rsidRPr="0043733E" w14:paraId="09B0F7AB" w14:textId="77777777" w:rsidTr="00F07734">
        <w:tc>
          <w:tcPr>
            <w:tcW w:w="8500" w:type="dxa"/>
          </w:tcPr>
          <w:p w14:paraId="09B0F7A9" w14:textId="77777777" w:rsidR="00157C5E" w:rsidRPr="0043733E" w:rsidRDefault="00F07734" w:rsidP="00324AE5">
            <w:pPr>
              <w:widowControl w:val="0"/>
              <w:jc w:val="both"/>
              <w:rPr>
                <w:rFonts w:eastAsia="Arial Unicode MS"/>
                <w:sz w:val="24"/>
                <w:szCs w:val="24"/>
                <w:bdr w:val="nil"/>
              </w:rPr>
            </w:pPr>
            <w:r w:rsidRPr="0043733E">
              <w:rPr>
                <w:rFonts w:eastAsia="Arial Unicode MS"/>
                <w:sz w:val="24"/>
                <w:szCs w:val="24"/>
                <w:bdr w:val="nil"/>
              </w:rPr>
              <w:t>Улучшения психологического климата</w:t>
            </w:r>
          </w:p>
        </w:tc>
        <w:tc>
          <w:tcPr>
            <w:tcW w:w="845" w:type="dxa"/>
          </w:tcPr>
          <w:p w14:paraId="09B0F7AA"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3</w:t>
            </w:r>
          </w:p>
        </w:tc>
      </w:tr>
      <w:tr w:rsidR="00157C5E" w:rsidRPr="0043733E" w14:paraId="09B0F7AE" w14:textId="77777777" w:rsidTr="00F07734">
        <w:tc>
          <w:tcPr>
            <w:tcW w:w="8500" w:type="dxa"/>
          </w:tcPr>
          <w:p w14:paraId="09B0F7AC"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Улучшение использования персонала</w:t>
            </w:r>
          </w:p>
        </w:tc>
        <w:tc>
          <w:tcPr>
            <w:tcW w:w="845" w:type="dxa"/>
          </w:tcPr>
          <w:p w14:paraId="09B0F7AD"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4</w:t>
            </w:r>
          </w:p>
        </w:tc>
      </w:tr>
      <w:tr w:rsidR="00157C5E" w:rsidRPr="0043733E" w14:paraId="09B0F7B1" w14:textId="77777777" w:rsidTr="00F07734">
        <w:tc>
          <w:tcPr>
            <w:tcW w:w="8500" w:type="dxa"/>
          </w:tcPr>
          <w:p w14:paraId="09B0F7AF"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Повышения уровня обеспеченности кадрами</w:t>
            </w:r>
          </w:p>
        </w:tc>
        <w:tc>
          <w:tcPr>
            <w:tcW w:w="845" w:type="dxa"/>
          </w:tcPr>
          <w:p w14:paraId="09B0F7B0"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3</w:t>
            </w:r>
          </w:p>
        </w:tc>
      </w:tr>
      <w:tr w:rsidR="00157C5E" w:rsidRPr="0043733E" w14:paraId="09B0F7B4" w14:textId="77777777" w:rsidTr="00F07734">
        <w:tc>
          <w:tcPr>
            <w:tcW w:w="8500" w:type="dxa"/>
          </w:tcPr>
          <w:p w14:paraId="09B0F7B2"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Снижение текучести работников</w:t>
            </w:r>
          </w:p>
        </w:tc>
        <w:tc>
          <w:tcPr>
            <w:tcW w:w="845" w:type="dxa"/>
          </w:tcPr>
          <w:p w14:paraId="09B0F7B3"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5</w:t>
            </w:r>
          </w:p>
        </w:tc>
      </w:tr>
      <w:tr w:rsidR="00157C5E" w:rsidRPr="0043733E" w14:paraId="09B0F7B7" w14:textId="77777777" w:rsidTr="00F07734">
        <w:tc>
          <w:tcPr>
            <w:tcW w:w="8500" w:type="dxa"/>
          </w:tcPr>
          <w:p w14:paraId="09B0F7B5"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Снижение затрат на подбор новых сотрудников</w:t>
            </w:r>
          </w:p>
        </w:tc>
        <w:tc>
          <w:tcPr>
            <w:tcW w:w="845" w:type="dxa"/>
          </w:tcPr>
          <w:p w14:paraId="09B0F7B6"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2</w:t>
            </w:r>
          </w:p>
        </w:tc>
      </w:tr>
      <w:tr w:rsidR="00157C5E" w:rsidRPr="0043733E" w14:paraId="09B0F7BA" w14:textId="77777777" w:rsidTr="00F07734">
        <w:tc>
          <w:tcPr>
            <w:tcW w:w="8500" w:type="dxa"/>
          </w:tcPr>
          <w:p w14:paraId="09B0F7B8"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Повышение корпоративной культуры</w:t>
            </w:r>
          </w:p>
        </w:tc>
        <w:tc>
          <w:tcPr>
            <w:tcW w:w="845" w:type="dxa"/>
          </w:tcPr>
          <w:p w14:paraId="09B0F7B9"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3</w:t>
            </w:r>
          </w:p>
        </w:tc>
      </w:tr>
      <w:tr w:rsidR="00157C5E" w:rsidRPr="0043733E" w14:paraId="09B0F7BD" w14:textId="77777777" w:rsidTr="00F07734">
        <w:tc>
          <w:tcPr>
            <w:tcW w:w="8500" w:type="dxa"/>
          </w:tcPr>
          <w:p w14:paraId="09B0F7BB"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Повышение производительности и эффективности труда</w:t>
            </w:r>
          </w:p>
        </w:tc>
        <w:tc>
          <w:tcPr>
            <w:tcW w:w="845" w:type="dxa"/>
          </w:tcPr>
          <w:p w14:paraId="09B0F7BC"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2</w:t>
            </w:r>
          </w:p>
        </w:tc>
      </w:tr>
      <w:tr w:rsidR="00157C5E" w:rsidRPr="0043733E" w14:paraId="09B0F7C0" w14:textId="77777777" w:rsidTr="00F07734">
        <w:tc>
          <w:tcPr>
            <w:tcW w:w="8500" w:type="dxa"/>
          </w:tcPr>
          <w:p w14:paraId="09B0F7BE"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Сокращение цикла обоснования, выработки, принятия и реализации организационных решений.</w:t>
            </w:r>
          </w:p>
        </w:tc>
        <w:tc>
          <w:tcPr>
            <w:tcW w:w="845" w:type="dxa"/>
          </w:tcPr>
          <w:p w14:paraId="09B0F7BF" w14:textId="77777777" w:rsidR="00157C5E" w:rsidRPr="0043733E" w:rsidRDefault="00157C5E" w:rsidP="00324AE5">
            <w:pPr>
              <w:widowControl w:val="0"/>
              <w:jc w:val="both"/>
              <w:rPr>
                <w:rFonts w:eastAsia="Arial Unicode MS"/>
                <w:sz w:val="24"/>
                <w:szCs w:val="24"/>
                <w:bdr w:val="nil"/>
              </w:rPr>
            </w:pPr>
            <w:r w:rsidRPr="0043733E">
              <w:rPr>
                <w:rFonts w:eastAsia="Arial Unicode MS"/>
                <w:sz w:val="24"/>
                <w:szCs w:val="24"/>
                <w:bdr w:val="nil"/>
              </w:rPr>
              <w:t>2</w:t>
            </w:r>
          </w:p>
        </w:tc>
      </w:tr>
    </w:tbl>
    <w:p w14:paraId="09B0F7C1" w14:textId="77777777" w:rsidR="00157C5E" w:rsidRPr="0043733E" w:rsidRDefault="00157C5E" w:rsidP="00324AE5">
      <w:pPr>
        <w:widowControl w:val="0"/>
        <w:spacing w:after="0" w:line="360" w:lineRule="auto"/>
        <w:ind w:firstLine="567"/>
        <w:jc w:val="both"/>
        <w:rPr>
          <w:rFonts w:ascii="Times New Roman" w:eastAsia="Arial Unicode MS" w:hAnsi="Times New Roman" w:cs="Times New Roman"/>
          <w:b/>
          <w:sz w:val="28"/>
          <w:szCs w:val="24"/>
          <w:bdr w:val="nil"/>
        </w:rPr>
      </w:pPr>
    </w:p>
    <w:p w14:paraId="09B0F7C2" w14:textId="77777777" w:rsidR="00157C5E" w:rsidRPr="0043733E" w:rsidRDefault="00157C5E" w:rsidP="00324AE5">
      <w:pPr>
        <w:widowControl w:val="0"/>
        <w:spacing w:after="0" w:line="360" w:lineRule="auto"/>
        <w:ind w:firstLine="709"/>
        <w:jc w:val="both"/>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Далее составим матрицу эффективности решения.</w:t>
      </w:r>
    </w:p>
    <w:p w14:paraId="35A991DB" w14:textId="77777777" w:rsidR="00835C43" w:rsidRPr="0043733E" w:rsidRDefault="00835C43" w:rsidP="00324AE5">
      <w:pPr>
        <w:widowControl w:val="0"/>
        <w:spacing w:after="0" w:line="360" w:lineRule="auto"/>
        <w:jc w:val="right"/>
        <w:rPr>
          <w:rFonts w:ascii="Times New Roman" w:eastAsia="Arial Unicode MS" w:hAnsi="Times New Roman" w:cs="Times New Roman"/>
          <w:sz w:val="28"/>
          <w:szCs w:val="24"/>
          <w:bdr w:val="nil"/>
        </w:rPr>
      </w:pPr>
    </w:p>
    <w:p w14:paraId="428FFAE0" w14:textId="77777777" w:rsidR="00835C43" w:rsidRPr="0043733E" w:rsidRDefault="00835C43" w:rsidP="00324AE5">
      <w:pPr>
        <w:widowControl w:val="0"/>
        <w:spacing w:after="0" w:line="360" w:lineRule="auto"/>
        <w:jc w:val="right"/>
        <w:rPr>
          <w:rFonts w:ascii="Times New Roman" w:eastAsia="Arial Unicode MS" w:hAnsi="Times New Roman" w:cs="Times New Roman"/>
          <w:sz w:val="28"/>
          <w:szCs w:val="24"/>
          <w:bdr w:val="nil"/>
        </w:rPr>
      </w:pPr>
    </w:p>
    <w:p w14:paraId="32B96402" w14:textId="77777777" w:rsidR="00F85457" w:rsidRDefault="00F85457" w:rsidP="00324AE5">
      <w:pPr>
        <w:widowControl w:val="0"/>
        <w:spacing w:after="0" w:line="360" w:lineRule="auto"/>
        <w:jc w:val="right"/>
        <w:rPr>
          <w:rFonts w:ascii="Times New Roman" w:eastAsia="Arial Unicode MS" w:hAnsi="Times New Roman" w:cs="Times New Roman"/>
          <w:sz w:val="28"/>
          <w:szCs w:val="24"/>
          <w:bdr w:val="nil"/>
        </w:rPr>
      </w:pPr>
    </w:p>
    <w:p w14:paraId="3F3ECC57" w14:textId="57C4C4A9" w:rsidR="000B0104" w:rsidRPr="0043733E" w:rsidRDefault="00157C5E" w:rsidP="00324AE5">
      <w:pPr>
        <w:widowControl w:val="0"/>
        <w:spacing w:after="0" w:line="360" w:lineRule="auto"/>
        <w:jc w:val="right"/>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lastRenderedPageBreak/>
        <w:t xml:space="preserve">Таблица </w:t>
      </w:r>
      <w:r w:rsidR="00A64693" w:rsidRPr="0043733E">
        <w:rPr>
          <w:rFonts w:ascii="Times New Roman" w:eastAsia="Arial Unicode MS" w:hAnsi="Times New Roman" w:cs="Times New Roman"/>
          <w:sz w:val="28"/>
          <w:szCs w:val="24"/>
          <w:bdr w:val="nil"/>
        </w:rPr>
        <w:t>11</w:t>
      </w:r>
    </w:p>
    <w:p w14:paraId="09B0F7C3" w14:textId="714D583B" w:rsidR="00157C5E" w:rsidRPr="0043733E" w:rsidRDefault="00157C5E" w:rsidP="00324AE5">
      <w:pPr>
        <w:widowControl w:val="0"/>
        <w:spacing w:after="0" w:line="360" w:lineRule="auto"/>
        <w:jc w:val="center"/>
        <w:rPr>
          <w:rFonts w:ascii="Times New Roman" w:eastAsia="Arial Unicode MS" w:hAnsi="Times New Roman" w:cs="Times New Roman"/>
          <w:sz w:val="28"/>
          <w:szCs w:val="24"/>
          <w:bdr w:val="nil"/>
        </w:rPr>
      </w:pPr>
      <w:r w:rsidRPr="0043733E">
        <w:rPr>
          <w:rFonts w:ascii="Times New Roman" w:eastAsia="Arial Unicode MS" w:hAnsi="Times New Roman" w:cs="Times New Roman"/>
          <w:sz w:val="28"/>
          <w:szCs w:val="24"/>
          <w:bdr w:val="nil"/>
        </w:rPr>
        <w:t>Матрица эффективности решения</w:t>
      </w:r>
    </w:p>
    <w:tbl>
      <w:tblPr>
        <w:tblStyle w:val="12"/>
        <w:tblW w:w="0" w:type="auto"/>
        <w:tblLook w:val="04A0" w:firstRow="1" w:lastRow="0" w:firstColumn="1" w:lastColumn="0" w:noHBand="0" w:noVBand="1"/>
      </w:tblPr>
      <w:tblGrid>
        <w:gridCol w:w="2321"/>
        <w:gridCol w:w="1792"/>
        <w:gridCol w:w="1744"/>
        <w:gridCol w:w="1744"/>
        <w:gridCol w:w="1744"/>
      </w:tblGrid>
      <w:tr w:rsidR="00157C5E" w:rsidRPr="0043733E" w14:paraId="09B0F7C9" w14:textId="77777777" w:rsidTr="00F07734">
        <w:tc>
          <w:tcPr>
            <w:tcW w:w="2321" w:type="dxa"/>
          </w:tcPr>
          <w:p w14:paraId="09B0F7C4"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 xml:space="preserve">Критерий </w:t>
            </w:r>
          </w:p>
        </w:tc>
        <w:tc>
          <w:tcPr>
            <w:tcW w:w="1792" w:type="dxa"/>
          </w:tcPr>
          <w:p w14:paraId="09B0F7C5"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Баллы</w:t>
            </w:r>
          </w:p>
        </w:tc>
        <w:tc>
          <w:tcPr>
            <w:tcW w:w="1744" w:type="dxa"/>
          </w:tcPr>
          <w:p w14:paraId="09B0F7C6"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Альт</w:t>
            </w:r>
            <w:r w:rsidR="005E30A8" w:rsidRPr="0043733E">
              <w:rPr>
                <w:rFonts w:ascii="Times New Roman" w:eastAsia="Arial Unicode MS" w:hAnsi="Times New Roman" w:cs="Times New Roman"/>
                <w:sz w:val="24"/>
                <w:szCs w:val="24"/>
                <w:bdr w:val="nil"/>
              </w:rPr>
              <w:t>е</w:t>
            </w:r>
            <w:r w:rsidRPr="0043733E">
              <w:rPr>
                <w:rFonts w:ascii="Times New Roman" w:eastAsia="Arial Unicode MS" w:hAnsi="Times New Roman" w:cs="Times New Roman"/>
                <w:sz w:val="24"/>
                <w:szCs w:val="24"/>
                <w:bdr w:val="nil"/>
              </w:rPr>
              <w:t>рнатива 1</w:t>
            </w:r>
          </w:p>
        </w:tc>
        <w:tc>
          <w:tcPr>
            <w:tcW w:w="1744" w:type="dxa"/>
          </w:tcPr>
          <w:p w14:paraId="09B0F7C7"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Альтернатива 2</w:t>
            </w:r>
          </w:p>
        </w:tc>
        <w:tc>
          <w:tcPr>
            <w:tcW w:w="1744" w:type="dxa"/>
          </w:tcPr>
          <w:p w14:paraId="09B0F7C8"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Альтернатива 3</w:t>
            </w:r>
          </w:p>
        </w:tc>
      </w:tr>
      <w:tr w:rsidR="00157C5E" w:rsidRPr="0043733E" w14:paraId="09B0F7CF" w14:textId="77777777" w:rsidTr="00F07734">
        <w:tc>
          <w:tcPr>
            <w:tcW w:w="2321" w:type="dxa"/>
          </w:tcPr>
          <w:p w14:paraId="09B0F7CA"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Снижение конфликтности</w:t>
            </w:r>
          </w:p>
        </w:tc>
        <w:tc>
          <w:tcPr>
            <w:tcW w:w="1792" w:type="dxa"/>
          </w:tcPr>
          <w:p w14:paraId="09B0F7CB"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3</w:t>
            </w:r>
          </w:p>
        </w:tc>
        <w:tc>
          <w:tcPr>
            <w:tcW w:w="1744" w:type="dxa"/>
          </w:tcPr>
          <w:p w14:paraId="09B0F7CC"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CD"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CE"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r>
      <w:tr w:rsidR="00157C5E" w:rsidRPr="0043733E" w14:paraId="09B0F7D5" w14:textId="77777777" w:rsidTr="00F07734">
        <w:tc>
          <w:tcPr>
            <w:tcW w:w="2321" w:type="dxa"/>
          </w:tcPr>
          <w:p w14:paraId="09B0F7D0"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Улучшение использования персонала</w:t>
            </w:r>
          </w:p>
        </w:tc>
        <w:tc>
          <w:tcPr>
            <w:tcW w:w="1792" w:type="dxa"/>
          </w:tcPr>
          <w:p w14:paraId="09B0F7D1"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4</w:t>
            </w:r>
          </w:p>
        </w:tc>
        <w:tc>
          <w:tcPr>
            <w:tcW w:w="1744" w:type="dxa"/>
          </w:tcPr>
          <w:p w14:paraId="09B0F7D2"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D3"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D4"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r>
      <w:tr w:rsidR="00157C5E" w:rsidRPr="0043733E" w14:paraId="09B0F7DB" w14:textId="77777777" w:rsidTr="00F07734">
        <w:tc>
          <w:tcPr>
            <w:tcW w:w="2321" w:type="dxa"/>
          </w:tcPr>
          <w:p w14:paraId="09B0F7D6"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Повышения уровня обеспеченности кадрами</w:t>
            </w:r>
          </w:p>
        </w:tc>
        <w:tc>
          <w:tcPr>
            <w:tcW w:w="1792" w:type="dxa"/>
          </w:tcPr>
          <w:p w14:paraId="09B0F7D7"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3</w:t>
            </w:r>
          </w:p>
        </w:tc>
        <w:tc>
          <w:tcPr>
            <w:tcW w:w="1744" w:type="dxa"/>
          </w:tcPr>
          <w:p w14:paraId="09B0F7D8"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D9"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0</w:t>
            </w:r>
          </w:p>
        </w:tc>
        <w:tc>
          <w:tcPr>
            <w:tcW w:w="1744" w:type="dxa"/>
          </w:tcPr>
          <w:p w14:paraId="09B0F7DA"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0</w:t>
            </w:r>
          </w:p>
        </w:tc>
      </w:tr>
      <w:tr w:rsidR="00157C5E" w:rsidRPr="0043733E" w14:paraId="09B0F7E1" w14:textId="77777777" w:rsidTr="00F07734">
        <w:tc>
          <w:tcPr>
            <w:tcW w:w="2321" w:type="dxa"/>
          </w:tcPr>
          <w:p w14:paraId="09B0F7DC"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Снижение текучести работников</w:t>
            </w:r>
          </w:p>
        </w:tc>
        <w:tc>
          <w:tcPr>
            <w:tcW w:w="1792" w:type="dxa"/>
          </w:tcPr>
          <w:p w14:paraId="09B0F7DD"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5</w:t>
            </w:r>
          </w:p>
        </w:tc>
        <w:tc>
          <w:tcPr>
            <w:tcW w:w="1744" w:type="dxa"/>
          </w:tcPr>
          <w:p w14:paraId="09B0F7DE"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DF"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E0"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r>
      <w:tr w:rsidR="00157C5E" w:rsidRPr="0043733E" w14:paraId="09B0F7E7" w14:textId="77777777" w:rsidTr="00F07734">
        <w:tc>
          <w:tcPr>
            <w:tcW w:w="2321" w:type="dxa"/>
          </w:tcPr>
          <w:p w14:paraId="09B0F7E2"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Снижение затрат на подбор новых сотрудников</w:t>
            </w:r>
          </w:p>
        </w:tc>
        <w:tc>
          <w:tcPr>
            <w:tcW w:w="1792" w:type="dxa"/>
          </w:tcPr>
          <w:p w14:paraId="09B0F7E3"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2</w:t>
            </w:r>
          </w:p>
        </w:tc>
        <w:tc>
          <w:tcPr>
            <w:tcW w:w="1744" w:type="dxa"/>
          </w:tcPr>
          <w:p w14:paraId="09B0F7E4"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0</w:t>
            </w:r>
          </w:p>
        </w:tc>
        <w:tc>
          <w:tcPr>
            <w:tcW w:w="1744" w:type="dxa"/>
          </w:tcPr>
          <w:p w14:paraId="09B0F7E5"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E6"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r>
      <w:tr w:rsidR="00157C5E" w:rsidRPr="0043733E" w14:paraId="09B0F7ED" w14:textId="77777777" w:rsidTr="00F07734">
        <w:tc>
          <w:tcPr>
            <w:tcW w:w="2321" w:type="dxa"/>
          </w:tcPr>
          <w:p w14:paraId="09B0F7E8"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Повышение корпоративной культуры</w:t>
            </w:r>
          </w:p>
        </w:tc>
        <w:tc>
          <w:tcPr>
            <w:tcW w:w="1792" w:type="dxa"/>
          </w:tcPr>
          <w:p w14:paraId="09B0F7E9"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3</w:t>
            </w:r>
          </w:p>
        </w:tc>
        <w:tc>
          <w:tcPr>
            <w:tcW w:w="1744" w:type="dxa"/>
          </w:tcPr>
          <w:p w14:paraId="09B0F7EA"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EB"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EC"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0</w:t>
            </w:r>
          </w:p>
        </w:tc>
      </w:tr>
      <w:tr w:rsidR="00157C5E" w:rsidRPr="0043733E" w14:paraId="09B0F7F3" w14:textId="77777777" w:rsidTr="00F07734">
        <w:tc>
          <w:tcPr>
            <w:tcW w:w="2321" w:type="dxa"/>
          </w:tcPr>
          <w:p w14:paraId="09B0F7EE"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Повышение производительности и эффективности труда</w:t>
            </w:r>
          </w:p>
        </w:tc>
        <w:tc>
          <w:tcPr>
            <w:tcW w:w="1792" w:type="dxa"/>
          </w:tcPr>
          <w:p w14:paraId="09B0F7EF"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2</w:t>
            </w:r>
          </w:p>
        </w:tc>
        <w:tc>
          <w:tcPr>
            <w:tcW w:w="1744" w:type="dxa"/>
          </w:tcPr>
          <w:p w14:paraId="09B0F7F0"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0</w:t>
            </w:r>
          </w:p>
        </w:tc>
        <w:tc>
          <w:tcPr>
            <w:tcW w:w="1744" w:type="dxa"/>
          </w:tcPr>
          <w:p w14:paraId="09B0F7F1"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F2"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0</w:t>
            </w:r>
          </w:p>
        </w:tc>
      </w:tr>
      <w:tr w:rsidR="00157C5E" w:rsidRPr="0043733E" w14:paraId="09B0F7F9" w14:textId="77777777" w:rsidTr="00F07734">
        <w:tc>
          <w:tcPr>
            <w:tcW w:w="2321" w:type="dxa"/>
          </w:tcPr>
          <w:p w14:paraId="09B0F7F4"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Сокращение цикла обоснования, выработки, принятия и реализации организационных решений.</w:t>
            </w:r>
          </w:p>
        </w:tc>
        <w:tc>
          <w:tcPr>
            <w:tcW w:w="1792" w:type="dxa"/>
          </w:tcPr>
          <w:p w14:paraId="09B0F7F5"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2</w:t>
            </w:r>
          </w:p>
        </w:tc>
        <w:tc>
          <w:tcPr>
            <w:tcW w:w="1744" w:type="dxa"/>
          </w:tcPr>
          <w:p w14:paraId="09B0F7F6"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0</w:t>
            </w:r>
          </w:p>
        </w:tc>
        <w:tc>
          <w:tcPr>
            <w:tcW w:w="1744" w:type="dxa"/>
          </w:tcPr>
          <w:p w14:paraId="09B0F7F7"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w:t>
            </w:r>
          </w:p>
        </w:tc>
        <w:tc>
          <w:tcPr>
            <w:tcW w:w="1744" w:type="dxa"/>
          </w:tcPr>
          <w:p w14:paraId="09B0F7F8"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0</w:t>
            </w:r>
          </w:p>
        </w:tc>
      </w:tr>
      <w:tr w:rsidR="00157C5E" w:rsidRPr="0043733E" w14:paraId="09B0F7FF" w14:textId="77777777" w:rsidTr="00F07734">
        <w:tc>
          <w:tcPr>
            <w:tcW w:w="2321" w:type="dxa"/>
          </w:tcPr>
          <w:p w14:paraId="09B0F7FA"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Итог</w:t>
            </w:r>
          </w:p>
        </w:tc>
        <w:tc>
          <w:tcPr>
            <w:tcW w:w="1792" w:type="dxa"/>
          </w:tcPr>
          <w:p w14:paraId="09B0F7FB" w14:textId="77777777" w:rsidR="00157C5E" w:rsidRPr="0043733E" w:rsidRDefault="00157C5E" w:rsidP="00324AE5">
            <w:pPr>
              <w:widowControl w:val="0"/>
              <w:jc w:val="both"/>
              <w:rPr>
                <w:rFonts w:ascii="Times New Roman" w:eastAsia="Arial Unicode MS" w:hAnsi="Times New Roman" w:cs="Times New Roman"/>
                <w:sz w:val="24"/>
                <w:szCs w:val="24"/>
                <w:bdr w:val="nil"/>
              </w:rPr>
            </w:pPr>
          </w:p>
        </w:tc>
        <w:tc>
          <w:tcPr>
            <w:tcW w:w="1744" w:type="dxa"/>
          </w:tcPr>
          <w:p w14:paraId="09B0F7FC"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11</w:t>
            </w:r>
          </w:p>
        </w:tc>
        <w:tc>
          <w:tcPr>
            <w:tcW w:w="1744" w:type="dxa"/>
          </w:tcPr>
          <w:p w14:paraId="09B0F7FD"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17</w:t>
            </w:r>
          </w:p>
        </w:tc>
        <w:tc>
          <w:tcPr>
            <w:tcW w:w="1744" w:type="dxa"/>
          </w:tcPr>
          <w:p w14:paraId="09B0F7FE" w14:textId="77777777" w:rsidR="00157C5E" w:rsidRPr="0043733E" w:rsidRDefault="00157C5E" w:rsidP="00324AE5">
            <w:pPr>
              <w:widowControl w:val="0"/>
              <w:jc w:val="both"/>
              <w:rPr>
                <w:rFonts w:ascii="Times New Roman" w:eastAsia="Arial Unicode MS" w:hAnsi="Times New Roman" w:cs="Times New Roman"/>
                <w:sz w:val="24"/>
                <w:szCs w:val="24"/>
                <w:bdr w:val="nil"/>
              </w:rPr>
            </w:pPr>
            <w:r w:rsidRPr="0043733E">
              <w:rPr>
                <w:rFonts w:ascii="Times New Roman" w:eastAsia="Arial Unicode MS" w:hAnsi="Times New Roman" w:cs="Times New Roman"/>
                <w:sz w:val="24"/>
                <w:szCs w:val="24"/>
                <w:bdr w:val="nil"/>
              </w:rPr>
              <w:t>8</w:t>
            </w:r>
          </w:p>
        </w:tc>
      </w:tr>
    </w:tbl>
    <w:p w14:paraId="09B0F800" w14:textId="77777777" w:rsidR="00157C5E" w:rsidRPr="0043733E" w:rsidRDefault="00157C5E" w:rsidP="00324AE5">
      <w:pPr>
        <w:widowControl w:val="0"/>
        <w:spacing w:after="0" w:line="360" w:lineRule="auto"/>
        <w:ind w:firstLine="567"/>
        <w:jc w:val="both"/>
        <w:rPr>
          <w:rFonts w:ascii="Times New Roman" w:eastAsia="Arial Unicode MS" w:hAnsi="Times New Roman" w:cs="Times New Roman"/>
          <w:sz w:val="28"/>
          <w:szCs w:val="24"/>
          <w:bdr w:val="nil"/>
        </w:rPr>
      </w:pPr>
    </w:p>
    <w:p w14:paraId="09B0F801" w14:textId="77777777" w:rsidR="00157C5E" w:rsidRPr="0043733E" w:rsidRDefault="00157C5E" w:rsidP="00324AE5">
      <w:pPr>
        <w:widowControl w:val="0"/>
        <w:spacing w:after="0" w:line="360" w:lineRule="auto"/>
        <w:ind w:firstLine="709"/>
        <w:jc w:val="both"/>
        <w:rPr>
          <w:rFonts w:ascii="Arial" w:eastAsia="Times New Roman" w:hAnsi="Arial" w:cs="Times New Roman"/>
          <w:b/>
          <w:sz w:val="24"/>
          <w:szCs w:val="24"/>
          <w:lang w:eastAsia="ru-RU"/>
        </w:rPr>
      </w:pPr>
      <w:r w:rsidRPr="0043733E">
        <w:rPr>
          <w:rFonts w:ascii="Times New Roman" w:eastAsia="Arial Unicode MS" w:hAnsi="Times New Roman" w:cs="Times New Roman"/>
          <w:sz w:val="28"/>
          <w:szCs w:val="24"/>
          <w:bdr w:val="nil"/>
        </w:rPr>
        <w:t>У Альтернативы 2 – самый высокий балл. Далее рассчитаем экономическую эффективность п</w:t>
      </w:r>
      <w:r w:rsidRPr="0043733E">
        <w:rPr>
          <w:rFonts w:ascii="Times New Roman" w:eastAsia="Times New Roman" w:hAnsi="Times New Roman" w:cs="Times New Roman"/>
          <w:sz w:val="28"/>
          <w:szCs w:val="28"/>
          <w:lang w:eastAsia="ru-RU"/>
        </w:rPr>
        <w:t>о каждой альтернативе.</w:t>
      </w:r>
    </w:p>
    <w:p w14:paraId="09B0F802" w14:textId="34947C45" w:rsidR="00157C5E" w:rsidRPr="0043733E" w:rsidRDefault="00157C5E" w:rsidP="00324AE5">
      <w:pPr>
        <w:widowControl w:val="0"/>
        <w:spacing w:after="0" w:line="360" w:lineRule="auto"/>
        <w:ind w:firstLine="709"/>
        <w:jc w:val="both"/>
        <w:rPr>
          <w:rFonts w:ascii="Times New Roman" w:eastAsia="Times New Roman" w:hAnsi="Times New Roman" w:cs="Times New Roman"/>
          <w:b/>
          <w:sz w:val="28"/>
          <w:szCs w:val="28"/>
          <w:lang w:eastAsia="ru-RU"/>
        </w:rPr>
      </w:pPr>
      <w:r w:rsidRPr="0043733E">
        <w:rPr>
          <w:rFonts w:ascii="Times New Roman" w:eastAsia="Times New Roman" w:hAnsi="Times New Roman" w:cs="Times New Roman"/>
          <w:b/>
          <w:sz w:val="28"/>
          <w:szCs w:val="28"/>
          <w:lang w:eastAsia="ru-RU"/>
        </w:rPr>
        <w:t>Альтернатива 1. «Внедрение системы карьерного роста»</w:t>
      </w:r>
      <w:r w:rsidR="00C20F4C" w:rsidRPr="0043733E">
        <w:rPr>
          <w:rFonts w:ascii="Times New Roman" w:eastAsia="Times New Roman" w:hAnsi="Times New Roman" w:cs="Times New Roman"/>
          <w:b/>
          <w:sz w:val="28"/>
          <w:szCs w:val="28"/>
          <w:lang w:eastAsia="ru-RU"/>
        </w:rPr>
        <w:t>.</w:t>
      </w:r>
    </w:p>
    <w:p w14:paraId="492042C1" w14:textId="77777777" w:rsidR="000B0104" w:rsidRPr="0043733E" w:rsidRDefault="00157C5E" w:rsidP="00324AE5">
      <w:pPr>
        <w:widowControl w:val="0"/>
        <w:spacing w:after="0" w:line="360" w:lineRule="auto"/>
        <w:jc w:val="right"/>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Таблица </w:t>
      </w:r>
      <w:r w:rsidR="00A64693" w:rsidRPr="0043733E">
        <w:rPr>
          <w:rFonts w:ascii="Times New Roman" w:eastAsia="Times New Roman" w:hAnsi="Times New Roman" w:cs="Times New Roman"/>
          <w:sz w:val="28"/>
          <w:szCs w:val="28"/>
          <w:lang w:eastAsia="ru-RU"/>
        </w:rPr>
        <w:t>12</w:t>
      </w:r>
      <w:r w:rsidRPr="0043733E">
        <w:rPr>
          <w:rFonts w:ascii="Times New Roman" w:eastAsia="Times New Roman" w:hAnsi="Times New Roman" w:cs="Times New Roman"/>
          <w:sz w:val="28"/>
          <w:szCs w:val="28"/>
          <w:lang w:eastAsia="ru-RU"/>
        </w:rPr>
        <w:t xml:space="preserve"> </w:t>
      </w:r>
    </w:p>
    <w:p w14:paraId="09B0F803" w14:textId="4307B7E8" w:rsidR="00157C5E" w:rsidRPr="0043733E" w:rsidRDefault="00157C5E" w:rsidP="00324AE5">
      <w:pPr>
        <w:widowControl w:val="0"/>
        <w:spacing w:after="0" w:line="360" w:lineRule="auto"/>
        <w:jc w:val="center"/>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Затраты на реализацию альтернативы 1</w:t>
      </w:r>
    </w:p>
    <w:tbl>
      <w:tblPr>
        <w:tblStyle w:val="12211"/>
        <w:tblW w:w="9362" w:type="dxa"/>
        <w:tblLook w:val="0000" w:firstRow="0" w:lastRow="0" w:firstColumn="0" w:lastColumn="0" w:noHBand="0" w:noVBand="0"/>
      </w:tblPr>
      <w:tblGrid>
        <w:gridCol w:w="4673"/>
        <w:gridCol w:w="2410"/>
        <w:gridCol w:w="2279"/>
      </w:tblGrid>
      <w:tr w:rsidR="00157C5E" w:rsidRPr="0043733E" w14:paraId="09B0F807" w14:textId="77777777" w:rsidTr="00F07734">
        <w:trPr>
          <w:trHeight w:val="176"/>
        </w:trPr>
        <w:tc>
          <w:tcPr>
            <w:tcW w:w="4673" w:type="dxa"/>
          </w:tcPr>
          <w:p w14:paraId="09B0F804" w14:textId="77777777" w:rsidR="00157C5E" w:rsidRPr="0043733E" w:rsidRDefault="00157C5E" w:rsidP="00324AE5">
            <w:pPr>
              <w:widowControl w:val="0"/>
              <w:jc w:val="center"/>
              <w:rPr>
                <w:bCs/>
                <w:sz w:val="24"/>
              </w:rPr>
            </w:pPr>
            <w:r w:rsidRPr="0043733E">
              <w:rPr>
                <w:bCs/>
                <w:sz w:val="24"/>
              </w:rPr>
              <w:t>Наименование операции</w:t>
            </w:r>
          </w:p>
        </w:tc>
        <w:tc>
          <w:tcPr>
            <w:tcW w:w="2410" w:type="dxa"/>
          </w:tcPr>
          <w:p w14:paraId="09B0F805" w14:textId="061732E2" w:rsidR="00157C5E" w:rsidRPr="0043733E" w:rsidRDefault="00157C5E" w:rsidP="00324AE5">
            <w:pPr>
              <w:widowControl w:val="0"/>
              <w:jc w:val="center"/>
              <w:rPr>
                <w:bCs/>
                <w:sz w:val="24"/>
              </w:rPr>
            </w:pPr>
            <w:r w:rsidRPr="0043733E">
              <w:rPr>
                <w:bCs/>
                <w:sz w:val="24"/>
              </w:rPr>
              <w:t>Затраты, руб. в мес</w:t>
            </w:r>
            <w:r w:rsidR="000B0104" w:rsidRPr="0043733E">
              <w:rPr>
                <w:bCs/>
                <w:sz w:val="24"/>
              </w:rPr>
              <w:t>.</w:t>
            </w:r>
          </w:p>
        </w:tc>
        <w:tc>
          <w:tcPr>
            <w:tcW w:w="2279" w:type="dxa"/>
          </w:tcPr>
          <w:p w14:paraId="09B0F806" w14:textId="77777777" w:rsidR="00157C5E" w:rsidRPr="0043733E" w:rsidRDefault="00157C5E" w:rsidP="00324AE5">
            <w:pPr>
              <w:widowControl w:val="0"/>
              <w:jc w:val="center"/>
              <w:rPr>
                <w:bCs/>
                <w:sz w:val="24"/>
              </w:rPr>
            </w:pPr>
            <w:r w:rsidRPr="0043733E">
              <w:rPr>
                <w:bCs/>
                <w:sz w:val="24"/>
              </w:rPr>
              <w:t>Затраты в год, руб.</w:t>
            </w:r>
          </w:p>
        </w:tc>
      </w:tr>
      <w:tr w:rsidR="00157C5E" w:rsidRPr="0043733E" w14:paraId="09B0F80B" w14:textId="77777777" w:rsidTr="00F07734">
        <w:trPr>
          <w:trHeight w:val="214"/>
        </w:trPr>
        <w:tc>
          <w:tcPr>
            <w:tcW w:w="4673" w:type="dxa"/>
          </w:tcPr>
          <w:p w14:paraId="09B0F808" w14:textId="77777777" w:rsidR="00157C5E" w:rsidRPr="0043733E" w:rsidRDefault="00157C5E" w:rsidP="00324AE5">
            <w:pPr>
              <w:widowControl w:val="0"/>
              <w:jc w:val="both"/>
              <w:rPr>
                <w:sz w:val="24"/>
              </w:rPr>
            </w:pPr>
            <w:r w:rsidRPr="0043733E">
              <w:rPr>
                <w:sz w:val="24"/>
              </w:rPr>
              <w:t>Разработка и внедрение документов</w:t>
            </w:r>
          </w:p>
        </w:tc>
        <w:tc>
          <w:tcPr>
            <w:tcW w:w="2410" w:type="dxa"/>
          </w:tcPr>
          <w:p w14:paraId="09B0F809" w14:textId="77777777" w:rsidR="00157C5E" w:rsidRPr="0043733E" w:rsidRDefault="00157C5E" w:rsidP="00324AE5">
            <w:pPr>
              <w:widowControl w:val="0"/>
              <w:jc w:val="both"/>
              <w:rPr>
                <w:sz w:val="24"/>
              </w:rPr>
            </w:pPr>
            <w:r w:rsidRPr="0043733E">
              <w:rPr>
                <w:sz w:val="24"/>
              </w:rPr>
              <w:t>11 452</w:t>
            </w:r>
          </w:p>
        </w:tc>
        <w:tc>
          <w:tcPr>
            <w:tcW w:w="2279" w:type="dxa"/>
          </w:tcPr>
          <w:p w14:paraId="09B0F80A" w14:textId="77777777" w:rsidR="00157C5E" w:rsidRPr="0043733E" w:rsidRDefault="00157C5E" w:rsidP="00324AE5">
            <w:pPr>
              <w:widowControl w:val="0"/>
              <w:jc w:val="both"/>
              <w:rPr>
                <w:sz w:val="24"/>
              </w:rPr>
            </w:pPr>
            <w:r w:rsidRPr="0043733E">
              <w:rPr>
                <w:sz w:val="24"/>
              </w:rPr>
              <w:t>11452</w:t>
            </w:r>
          </w:p>
        </w:tc>
      </w:tr>
      <w:tr w:rsidR="00157C5E" w:rsidRPr="0043733E" w14:paraId="09B0F80F" w14:textId="77777777" w:rsidTr="00F07734">
        <w:trPr>
          <w:trHeight w:val="203"/>
        </w:trPr>
        <w:tc>
          <w:tcPr>
            <w:tcW w:w="4673" w:type="dxa"/>
          </w:tcPr>
          <w:p w14:paraId="09B0F80C" w14:textId="77777777" w:rsidR="00157C5E" w:rsidRPr="0043733E" w:rsidRDefault="00157C5E" w:rsidP="00324AE5">
            <w:pPr>
              <w:widowControl w:val="0"/>
              <w:jc w:val="both"/>
              <w:rPr>
                <w:sz w:val="24"/>
              </w:rPr>
            </w:pPr>
            <w:r w:rsidRPr="0043733E">
              <w:rPr>
                <w:sz w:val="24"/>
              </w:rPr>
              <w:t>Разработка программы «Индивидуальный план карьеры»</w:t>
            </w:r>
          </w:p>
        </w:tc>
        <w:tc>
          <w:tcPr>
            <w:tcW w:w="2410" w:type="dxa"/>
          </w:tcPr>
          <w:p w14:paraId="09B0F80D" w14:textId="77777777" w:rsidR="00157C5E" w:rsidRPr="0043733E" w:rsidRDefault="00157C5E" w:rsidP="00324AE5">
            <w:pPr>
              <w:widowControl w:val="0"/>
              <w:jc w:val="both"/>
              <w:rPr>
                <w:sz w:val="24"/>
              </w:rPr>
            </w:pPr>
            <w:r w:rsidRPr="0043733E">
              <w:rPr>
                <w:sz w:val="24"/>
              </w:rPr>
              <w:t>237000</w:t>
            </w:r>
          </w:p>
        </w:tc>
        <w:tc>
          <w:tcPr>
            <w:tcW w:w="2279" w:type="dxa"/>
          </w:tcPr>
          <w:p w14:paraId="09B0F80E" w14:textId="77777777" w:rsidR="00157C5E" w:rsidRPr="0043733E" w:rsidRDefault="00157C5E" w:rsidP="00324AE5">
            <w:pPr>
              <w:widowControl w:val="0"/>
              <w:jc w:val="both"/>
              <w:rPr>
                <w:sz w:val="24"/>
              </w:rPr>
            </w:pPr>
            <w:r w:rsidRPr="0043733E">
              <w:rPr>
                <w:sz w:val="24"/>
              </w:rPr>
              <w:t>237000</w:t>
            </w:r>
          </w:p>
        </w:tc>
      </w:tr>
      <w:tr w:rsidR="00157C5E" w:rsidRPr="0043733E" w14:paraId="09B0F813" w14:textId="77777777" w:rsidTr="00F07734">
        <w:trPr>
          <w:trHeight w:val="70"/>
        </w:trPr>
        <w:tc>
          <w:tcPr>
            <w:tcW w:w="4673" w:type="dxa"/>
          </w:tcPr>
          <w:p w14:paraId="09B0F810" w14:textId="77777777" w:rsidR="00157C5E" w:rsidRPr="0043733E" w:rsidRDefault="00157C5E" w:rsidP="00324AE5">
            <w:pPr>
              <w:widowControl w:val="0"/>
              <w:jc w:val="both"/>
              <w:rPr>
                <w:sz w:val="24"/>
              </w:rPr>
            </w:pPr>
            <w:r w:rsidRPr="0043733E">
              <w:rPr>
                <w:sz w:val="24"/>
              </w:rPr>
              <w:t>Закупка ПО + продление</w:t>
            </w:r>
          </w:p>
        </w:tc>
        <w:tc>
          <w:tcPr>
            <w:tcW w:w="2410" w:type="dxa"/>
          </w:tcPr>
          <w:p w14:paraId="09B0F811" w14:textId="77777777" w:rsidR="00157C5E" w:rsidRPr="0043733E" w:rsidRDefault="00157C5E" w:rsidP="00324AE5">
            <w:pPr>
              <w:widowControl w:val="0"/>
              <w:jc w:val="both"/>
              <w:rPr>
                <w:sz w:val="24"/>
              </w:rPr>
            </w:pPr>
            <w:r w:rsidRPr="0043733E">
              <w:rPr>
                <w:sz w:val="24"/>
              </w:rPr>
              <w:t>50600</w:t>
            </w:r>
          </w:p>
        </w:tc>
        <w:tc>
          <w:tcPr>
            <w:tcW w:w="2279" w:type="dxa"/>
          </w:tcPr>
          <w:p w14:paraId="09B0F812" w14:textId="77777777" w:rsidR="00157C5E" w:rsidRPr="0043733E" w:rsidRDefault="00157C5E" w:rsidP="00324AE5">
            <w:pPr>
              <w:widowControl w:val="0"/>
              <w:jc w:val="both"/>
              <w:rPr>
                <w:sz w:val="24"/>
              </w:rPr>
            </w:pPr>
            <w:r w:rsidRPr="0043733E">
              <w:rPr>
                <w:sz w:val="24"/>
              </w:rPr>
              <w:t>98076</w:t>
            </w:r>
          </w:p>
        </w:tc>
      </w:tr>
      <w:tr w:rsidR="00157C5E" w:rsidRPr="0043733E" w14:paraId="09B0F817" w14:textId="77777777" w:rsidTr="00F07734">
        <w:trPr>
          <w:trHeight w:val="70"/>
        </w:trPr>
        <w:tc>
          <w:tcPr>
            <w:tcW w:w="4673" w:type="dxa"/>
          </w:tcPr>
          <w:p w14:paraId="09B0F814" w14:textId="77777777" w:rsidR="00157C5E" w:rsidRPr="0043733E" w:rsidRDefault="00157C5E" w:rsidP="00324AE5">
            <w:pPr>
              <w:widowControl w:val="0"/>
              <w:jc w:val="both"/>
              <w:rPr>
                <w:sz w:val="24"/>
              </w:rPr>
            </w:pPr>
            <w:r w:rsidRPr="0043733E">
              <w:rPr>
                <w:sz w:val="24"/>
              </w:rPr>
              <w:t xml:space="preserve">Всего </w:t>
            </w:r>
          </w:p>
        </w:tc>
        <w:tc>
          <w:tcPr>
            <w:tcW w:w="2410" w:type="dxa"/>
          </w:tcPr>
          <w:p w14:paraId="09B0F815" w14:textId="77777777" w:rsidR="00157C5E" w:rsidRPr="0043733E" w:rsidRDefault="00157C5E" w:rsidP="00324AE5">
            <w:pPr>
              <w:widowControl w:val="0"/>
              <w:jc w:val="both"/>
              <w:rPr>
                <w:sz w:val="24"/>
              </w:rPr>
            </w:pPr>
            <w:r w:rsidRPr="0043733E">
              <w:rPr>
                <w:sz w:val="24"/>
              </w:rPr>
              <w:t>299052</w:t>
            </w:r>
          </w:p>
        </w:tc>
        <w:tc>
          <w:tcPr>
            <w:tcW w:w="2279" w:type="dxa"/>
          </w:tcPr>
          <w:p w14:paraId="09B0F816" w14:textId="77777777" w:rsidR="00157C5E" w:rsidRPr="0043733E" w:rsidRDefault="00157C5E" w:rsidP="00324AE5">
            <w:pPr>
              <w:widowControl w:val="0"/>
              <w:jc w:val="both"/>
              <w:rPr>
                <w:sz w:val="24"/>
              </w:rPr>
            </w:pPr>
            <w:r w:rsidRPr="0043733E">
              <w:rPr>
                <w:sz w:val="24"/>
              </w:rPr>
              <w:t>346528</w:t>
            </w:r>
          </w:p>
        </w:tc>
      </w:tr>
    </w:tbl>
    <w:p w14:paraId="09B0F818" w14:textId="77777777" w:rsidR="00157C5E" w:rsidRPr="0043733E" w:rsidRDefault="00157C5E" w:rsidP="00324AE5">
      <w:pPr>
        <w:widowControl w:val="0"/>
        <w:spacing w:after="0" w:line="360" w:lineRule="auto"/>
        <w:ind w:firstLine="567"/>
        <w:jc w:val="both"/>
        <w:rPr>
          <w:rFonts w:ascii="Times New Roman" w:eastAsia="Times New Roman" w:hAnsi="Times New Roman" w:cs="Times New Roman"/>
          <w:sz w:val="28"/>
          <w:szCs w:val="28"/>
          <w:lang w:eastAsia="ru-RU"/>
        </w:rPr>
      </w:pPr>
    </w:p>
    <w:p w14:paraId="09B0F819"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1. Повышение производительности труда сотрудников: </w:t>
      </w:r>
    </w:p>
    <w:p w14:paraId="09B0F81A" w14:textId="77777777" w:rsidR="00157C5E" w:rsidRPr="0043733E" w:rsidRDefault="00157C5E" w:rsidP="00324AE5">
      <w:pPr>
        <w:widowControl w:val="0"/>
        <w:spacing w:after="0" w:line="360" w:lineRule="auto"/>
        <w:ind w:firstLine="709"/>
        <w:jc w:val="center"/>
        <w:rPr>
          <w:rFonts w:ascii="Times New Roman" w:eastAsia="Times New Roman" w:hAnsi="Times New Roman" w:cs="Times New Roman"/>
          <w:sz w:val="28"/>
          <w:szCs w:val="28"/>
          <w:lang w:eastAsia="ru-RU"/>
        </w:rPr>
      </w:pPr>
      <w:r w:rsidRPr="0043733E">
        <w:rPr>
          <w:rFonts w:ascii="Times New Roman" w:eastAsia="Times New Roman" w:hAnsi="Times New Roman" w:cs="Times New Roman"/>
          <w:position w:val="-32"/>
          <w:sz w:val="28"/>
          <w:szCs w:val="28"/>
          <w:lang w:eastAsia="ru-RU"/>
        </w:rPr>
        <w:object w:dxaOrig="3920" w:dyaOrig="760" w14:anchorId="09B0F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38.25pt" o:ole="">
            <v:imagedata r:id="rId15" o:title=""/>
          </v:shape>
          <o:OLEObject Type="Embed" ProgID="Equation.3" ShapeID="_x0000_i1025" DrawAspect="Content" ObjectID="_1688824798" r:id="rId16"/>
        </w:object>
      </w:r>
      <w:proofErr w:type="gramStart"/>
      <w:r w:rsidRPr="0043733E">
        <w:rPr>
          <w:rFonts w:ascii="Times New Roman" w:eastAsia="Times New Roman" w:hAnsi="Times New Roman" w:cs="Times New Roman"/>
          <w:sz w:val="28"/>
          <w:szCs w:val="28"/>
          <w:lang w:eastAsia="ru-RU"/>
        </w:rPr>
        <w:t>,  (</w:t>
      </w:r>
      <w:proofErr w:type="gramEnd"/>
      <w:r w:rsidRPr="0043733E">
        <w:rPr>
          <w:rFonts w:ascii="Times New Roman" w:eastAsia="Times New Roman" w:hAnsi="Times New Roman" w:cs="Times New Roman"/>
          <w:sz w:val="28"/>
          <w:szCs w:val="28"/>
          <w:lang w:eastAsia="ru-RU"/>
        </w:rPr>
        <w:t>1)</w:t>
      </w:r>
    </w:p>
    <w:p w14:paraId="09B0F81B"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  где; </w:t>
      </w:r>
      <w:r w:rsidRPr="0043733E">
        <w:rPr>
          <w:rFonts w:ascii="Times New Roman" w:eastAsia="Times New Roman" w:hAnsi="Times New Roman" w:cs="Times New Roman"/>
          <w:i/>
          <w:sz w:val="28"/>
          <w:szCs w:val="28"/>
          <w:lang w:eastAsia="ru-RU"/>
        </w:rPr>
        <w:t>Ч</w:t>
      </w:r>
      <w:r w:rsidRPr="0043733E">
        <w:rPr>
          <w:rFonts w:ascii="Times New Roman" w:eastAsia="Times New Roman" w:hAnsi="Times New Roman" w:cs="Times New Roman"/>
          <w:sz w:val="28"/>
          <w:szCs w:val="28"/>
          <w:lang w:eastAsia="ru-RU"/>
        </w:rPr>
        <w:t xml:space="preserve"> – численность работников, входящих в план резерва на повышение по</w:t>
      </w:r>
      <w:r w:rsidR="003D2460" w:rsidRPr="0043733E">
        <w:rPr>
          <w:rFonts w:ascii="Times New Roman" w:eastAsia="Times New Roman" w:hAnsi="Times New Roman" w:cs="Times New Roman"/>
          <w:sz w:val="28"/>
          <w:szCs w:val="28"/>
          <w:lang w:eastAsia="ru-RU"/>
        </w:rPr>
        <w:t xml:space="preserve"> </w:t>
      </w:r>
      <w:r w:rsidRPr="0043733E">
        <w:rPr>
          <w:rFonts w:ascii="Times New Roman" w:eastAsia="Times New Roman" w:hAnsi="Times New Roman" w:cs="Times New Roman"/>
          <w:sz w:val="28"/>
          <w:szCs w:val="28"/>
          <w:lang w:eastAsia="ru-RU"/>
        </w:rPr>
        <w:t>должности;</w:t>
      </w:r>
    </w:p>
    <w:p w14:paraId="09B0F81C"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proofErr w:type="spellStart"/>
      <w:r w:rsidRPr="0043733E">
        <w:rPr>
          <w:rFonts w:ascii="Times New Roman" w:eastAsia="Times New Roman" w:hAnsi="Times New Roman" w:cs="Times New Roman"/>
          <w:i/>
          <w:sz w:val="28"/>
          <w:szCs w:val="28"/>
          <w:lang w:eastAsia="ru-RU"/>
        </w:rPr>
        <w:t>Ц</w:t>
      </w:r>
      <w:r w:rsidRPr="0043733E">
        <w:rPr>
          <w:rFonts w:ascii="Times New Roman" w:eastAsia="Times New Roman" w:hAnsi="Times New Roman" w:cs="Times New Roman"/>
          <w:i/>
          <w:sz w:val="28"/>
          <w:szCs w:val="28"/>
          <w:vertAlign w:val="subscript"/>
          <w:lang w:eastAsia="ru-RU"/>
        </w:rPr>
        <w:t>р</w:t>
      </w:r>
      <w:proofErr w:type="spellEnd"/>
      <w:r w:rsidRPr="0043733E">
        <w:rPr>
          <w:rFonts w:ascii="Times New Roman" w:eastAsia="Times New Roman" w:hAnsi="Times New Roman" w:cs="Times New Roman"/>
          <w:i/>
          <w:sz w:val="28"/>
          <w:szCs w:val="28"/>
          <w:vertAlign w:val="subscript"/>
          <w:lang w:eastAsia="ru-RU"/>
        </w:rPr>
        <w:t xml:space="preserve"> </w:t>
      </w:r>
      <w:r w:rsidRPr="0043733E">
        <w:rPr>
          <w:rFonts w:ascii="Times New Roman" w:eastAsia="Times New Roman" w:hAnsi="Times New Roman" w:cs="Times New Roman"/>
          <w:i/>
          <w:sz w:val="28"/>
          <w:szCs w:val="28"/>
          <w:lang w:eastAsia="ru-RU"/>
        </w:rPr>
        <w:t xml:space="preserve"> </w:t>
      </w:r>
      <w:r w:rsidRPr="0043733E">
        <w:rPr>
          <w:rFonts w:ascii="Times New Roman" w:eastAsia="Times New Roman" w:hAnsi="Times New Roman" w:cs="Times New Roman"/>
          <w:sz w:val="28"/>
          <w:szCs w:val="28"/>
          <w:lang w:eastAsia="ru-RU"/>
        </w:rPr>
        <w:t>– стоимость одного часа развития по индивидуальному плану карьеры, руб.;</w:t>
      </w:r>
    </w:p>
    <w:p w14:paraId="09B0F81D"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i/>
          <w:sz w:val="28"/>
          <w:szCs w:val="28"/>
          <w:lang w:eastAsia="ru-RU"/>
        </w:rPr>
        <w:t>Т</w:t>
      </w:r>
      <w:r w:rsidRPr="0043733E">
        <w:rPr>
          <w:rFonts w:ascii="Times New Roman" w:eastAsia="Times New Roman" w:hAnsi="Times New Roman" w:cs="Times New Roman"/>
          <w:i/>
          <w:sz w:val="28"/>
          <w:szCs w:val="28"/>
          <w:vertAlign w:val="subscript"/>
          <w:lang w:eastAsia="ru-RU"/>
        </w:rPr>
        <w:t>о</w:t>
      </w:r>
      <w:r w:rsidRPr="0043733E">
        <w:rPr>
          <w:rFonts w:ascii="Times New Roman" w:eastAsia="Times New Roman" w:hAnsi="Times New Roman" w:cs="Times New Roman"/>
          <w:sz w:val="28"/>
          <w:szCs w:val="28"/>
          <w:lang w:eastAsia="ru-RU"/>
        </w:rPr>
        <w:t xml:space="preserve"> – время развития, час.;</w:t>
      </w:r>
    </w:p>
    <w:p w14:paraId="09B0F81E"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proofErr w:type="spellStart"/>
      <w:r w:rsidRPr="0043733E">
        <w:rPr>
          <w:rFonts w:ascii="Times New Roman" w:eastAsia="Times New Roman" w:hAnsi="Times New Roman" w:cs="Times New Roman"/>
          <w:i/>
          <w:sz w:val="28"/>
          <w:szCs w:val="28"/>
          <w:lang w:eastAsia="ru-RU"/>
        </w:rPr>
        <w:t>Т</w:t>
      </w:r>
      <w:r w:rsidRPr="0043733E">
        <w:rPr>
          <w:rFonts w:ascii="Times New Roman" w:eastAsia="Times New Roman" w:hAnsi="Times New Roman" w:cs="Times New Roman"/>
          <w:i/>
          <w:sz w:val="28"/>
          <w:szCs w:val="28"/>
          <w:vertAlign w:val="subscript"/>
          <w:lang w:eastAsia="ru-RU"/>
        </w:rPr>
        <w:t>н</w:t>
      </w:r>
      <w:proofErr w:type="spellEnd"/>
      <w:r w:rsidRPr="0043733E">
        <w:rPr>
          <w:rFonts w:ascii="Times New Roman" w:eastAsia="Times New Roman" w:hAnsi="Times New Roman" w:cs="Times New Roman"/>
          <w:sz w:val="28"/>
          <w:szCs w:val="28"/>
          <w:lang w:eastAsia="ru-RU"/>
        </w:rPr>
        <w:t xml:space="preserve"> – планируемое время развития по индивидуальному плану карьеры, час.;</w:t>
      </w:r>
    </w:p>
    <w:p w14:paraId="09B0F81F"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i/>
          <w:sz w:val="28"/>
          <w:szCs w:val="28"/>
          <w:lang w:eastAsia="ru-RU"/>
        </w:rPr>
        <w:t xml:space="preserve">Ф </w:t>
      </w:r>
      <w:r w:rsidRPr="0043733E">
        <w:rPr>
          <w:rFonts w:ascii="Times New Roman" w:eastAsia="Times New Roman" w:hAnsi="Times New Roman" w:cs="Times New Roman"/>
          <w:sz w:val="28"/>
          <w:szCs w:val="28"/>
          <w:lang w:eastAsia="ru-RU"/>
        </w:rPr>
        <w:t>–фонд времени работы одного работника в месяц, ч.;</w:t>
      </w:r>
    </w:p>
    <w:p w14:paraId="09B0F820"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position w:val="-4"/>
          <w:sz w:val="28"/>
          <w:szCs w:val="28"/>
          <w:lang w:eastAsia="ru-RU"/>
        </w:rPr>
        <w:object w:dxaOrig="419" w:dyaOrig="260" w14:anchorId="09B0F906">
          <v:shape id="_x0000_i1026" type="#_x0000_t75" style="width:21.75pt;height:13.5pt" o:ole="">
            <v:imagedata r:id="rId17" o:title=""/>
          </v:shape>
          <o:OLEObject Type="Embed" ProgID="Equation.3" ShapeID="_x0000_i1026" DrawAspect="Content" ObjectID="_1688824799" r:id="rId18"/>
        </w:object>
      </w:r>
      <w:r w:rsidRPr="0043733E">
        <w:rPr>
          <w:rFonts w:ascii="Times New Roman" w:eastAsia="Times New Roman" w:hAnsi="Times New Roman" w:cs="Times New Roman"/>
          <w:sz w:val="28"/>
          <w:szCs w:val="28"/>
          <w:lang w:eastAsia="ru-RU"/>
        </w:rPr>
        <w:t xml:space="preserve"> – повышение производительности труда, %.</w:t>
      </w:r>
    </w:p>
    <w:p w14:paraId="09B0F821"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Развитие по индивидуальному плану карьеры будут проходить по 5 человек, средняя стоимость одного часа работника 90 рублей. Время развития 8 часов, планируемое время развития 100 часов. Если производительность труда повысится хотя бы на 2 %, экономический результат составит:</w:t>
      </w:r>
    </w:p>
    <w:p w14:paraId="09B0F822"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Р = 5 x 90 </w:t>
      </w:r>
      <w:r w:rsidRPr="0043733E">
        <w:rPr>
          <w:rFonts w:ascii="Times New Roman" w:eastAsia="Times New Roman" w:hAnsi="Times New Roman" w:cs="Times New Roman"/>
          <w:sz w:val="28"/>
          <w:szCs w:val="28"/>
          <w:lang w:val="en-US" w:eastAsia="ru-RU"/>
        </w:rPr>
        <w:t>x</w:t>
      </w:r>
      <w:r w:rsidRPr="0043733E">
        <w:rPr>
          <w:rFonts w:ascii="Times New Roman" w:eastAsia="Times New Roman" w:hAnsi="Times New Roman" w:cs="Times New Roman"/>
          <w:sz w:val="28"/>
          <w:szCs w:val="28"/>
          <w:lang w:eastAsia="ru-RU"/>
        </w:rPr>
        <w:t xml:space="preserve"> [8:100 + 168 x (1-(100:100+2)] = </w:t>
      </w:r>
      <w:r w:rsidRPr="0043733E">
        <w:rPr>
          <w:rFonts w:ascii="Times New Roman" w:eastAsia="Times New Roman" w:hAnsi="Times New Roman" w:cs="Times New Roman"/>
          <w:b/>
          <w:sz w:val="28"/>
          <w:szCs w:val="28"/>
          <w:lang w:eastAsia="ru-RU"/>
        </w:rPr>
        <w:t xml:space="preserve">151 560 </w:t>
      </w:r>
      <w:r w:rsidRPr="0043733E">
        <w:rPr>
          <w:rFonts w:ascii="Times New Roman" w:eastAsia="Times New Roman" w:hAnsi="Times New Roman" w:cs="Times New Roman"/>
          <w:sz w:val="28"/>
          <w:szCs w:val="28"/>
          <w:lang w:eastAsia="ru-RU"/>
        </w:rPr>
        <w:t>руб.</w:t>
      </w:r>
    </w:p>
    <w:p w14:paraId="09B0F823"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2. Снижение текучести рабочих кадров.</w:t>
      </w:r>
    </w:p>
    <w:p w14:paraId="09B0F824" w14:textId="77777777" w:rsidR="00157C5E" w:rsidRPr="0043733E" w:rsidRDefault="00157C5E" w:rsidP="00324AE5">
      <w:pPr>
        <w:widowControl w:val="0"/>
        <w:spacing w:after="0" w:line="360" w:lineRule="auto"/>
        <w:ind w:firstLine="709"/>
        <w:jc w:val="center"/>
        <w:rPr>
          <w:rFonts w:ascii="Times New Roman" w:eastAsia="Times New Roman" w:hAnsi="Times New Roman" w:cs="Times New Roman"/>
          <w:caps/>
          <w:sz w:val="28"/>
          <w:szCs w:val="20"/>
          <w:lang w:eastAsia="ru-RU"/>
        </w:rPr>
      </w:pPr>
      <w:r w:rsidRPr="0043733E">
        <w:rPr>
          <w:rFonts w:ascii="Times New Roman" w:eastAsia="Times New Roman" w:hAnsi="Times New Roman" w:cs="Times New Roman"/>
          <w:position w:val="-32"/>
          <w:sz w:val="28"/>
          <w:szCs w:val="20"/>
          <w:lang w:eastAsia="ru-RU"/>
        </w:rPr>
        <w:object w:dxaOrig="1779" w:dyaOrig="760" w14:anchorId="09B0F907">
          <v:shape id="_x0000_i1027" type="#_x0000_t75" style="width:89.25pt;height:38.25pt" o:ole="">
            <v:imagedata r:id="rId19" o:title=""/>
          </v:shape>
          <o:OLEObject Type="Embed" ProgID="Equation.3" ShapeID="_x0000_i1027" DrawAspect="Content" ObjectID="_1688824800" r:id="rId20"/>
        </w:object>
      </w:r>
      <w:proofErr w:type="gramStart"/>
      <w:r w:rsidRPr="0043733E">
        <w:rPr>
          <w:rFonts w:ascii="Times New Roman" w:eastAsia="Times New Roman" w:hAnsi="Times New Roman" w:cs="Times New Roman"/>
          <w:sz w:val="28"/>
          <w:szCs w:val="20"/>
          <w:lang w:eastAsia="ru-RU"/>
        </w:rPr>
        <w:t xml:space="preserve">,   </w:t>
      </w:r>
      <w:proofErr w:type="gramEnd"/>
      <w:r w:rsidRPr="0043733E">
        <w:rPr>
          <w:rFonts w:ascii="Times New Roman" w:eastAsia="Times New Roman" w:hAnsi="Times New Roman" w:cs="Times New Roman"/>
          <w:caps/>
          <w:sz w:val="28"/>
          <w:szCs w:val="20"/>
          <w:lang w:eastAsia="ru-RU"/>
        </w:rPr>
        <w:t>(2)</w:t>
      </w:r>
    </w:p>
    <w:p w14:paraId="09B0F825"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где; </w:t>
      </w:r>
      <w:r w:rsidRPr="0043733E">
        <w:rPr>
          <w:rFonts w:ascii="Times New Roman" w:eastAsia="Times New Roman" w:hAnsi="Times New Roman" w:cs="Times New Roman"/>
          <w:i/>
          <w:sz w:val="28"/>
          <w:szCs w:val="28"/>
          <w:lang w:eastAsia="ru-RU"/>
        </w:rPr>
        <w:t>Р</w:t>
      </w:r>
      <w:r w:rsidRPr="0043733E">
        <w:rPr>
          <w:rFonts w:ascii="Times New Roman" w:eastAsia="Times New Roman" w:hAnsi="Times New Roman" w:cs="Times New Roman"/>
          <w:i/>
          <w:sz w:val="28"/>
          <w:szCs w:val="28"/>
          <w:vertAlign w:val="subscript"/>
          <w:lang w:eastAsia="ru-RU"/>
        </w:rPr>
        <w:t>2</w:t>
      </w:r>
      <w:r w:rsidRPr="0043733E">
        <w:rPr>
          <w:rFonts w:ascii="Times New Roman" w:eastAsia="Times New Roman" w:hAnsi="Times New Roman" w:cs="Times New Roman"/>
          <w:sz w:val="28"/>
          <w:szCs w:val="28"/>
          <w:lang w:eastAsia="ru-RU"/>
        </w:rPr>
        <w:t xml:space="preserve"> – среднегодовой ущерб, причиняемый предприятию текучестью кадров (снижение производительности труда в течение периода ожидания увольнения, а также вновь принятых на работу и затраты на их обучение, а также затраты, связанные с увольнением, наймом и приемом на работу);</w:t>
      </w:r>
    </w:p>
    <w:p w14:paraId="09B0F826"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position w:val="-10"/>
          <w:sz w:val="28"/>
          <w:szCs w:val="28"/>
          <w:lang w:eastAsia="ru-RU"/>
        </w:rPr>
        <w:object w:dxaOrig="780" w:dyaOrig="360" w14:anchorId="09B0F908">
          <v:shape id="_x0000_i1028" type="#_x0000_t75" style="width:39pt;height:18pt" o:ole="">
            <v:imagedata r:id="rId21" o:title=""/>
          </v:shape>
          <o:OLEObject Type="Embed" ProgID="Equation.3" ShapeID="_x0000_i1028" DrawAspect="Content" ObjectID="_1688824801" r:id="rId22"/>
        </w:object>
      </w:r>
      <w:r w:rsidRPr="0043733E">
        <w:rPr>
          <w:rFonts w:ascii="Times New Roman" w:eastAsia="Times New Roman" w:hAnsi="Times New Roman" w:cs="Times New Roman"/>
          <w:sz w:val="28"/>
          <w:szCs w:val="28"/>
          <w:lang w:eastAsia="ru-RU"/>
        </w:rPr>
        <w:t xml:space="preserve"> – фактический и ожидаемый коэффициенты текучести, %;</w:t>
      </w:r>
    </w:p>
    <w:p w14:paraId="09B0F827" w14:textId="77777777" w:rsidR="00C473BC"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   Внедрение предлагаемых мероприятий приведет к</w:t>
      </w:r>
      <w:r w:rsidR="00C473BC" w:rsidRPr="0043733E">
        <w:rPr>
          <w:rFonts w:ascii="Times New Roman" w:eastAsia="Times New Roman" w:hAnsi="Times New Roman" w:cs="Times New Roman"/>
          <w:sz w:val="28"/>
          <w:szCs w:val="28"/>
          <w:lang w:eastAsia="ru-RU"/>
        </w:rPr>
        <w:t>:</w:t>
      </w:r>
    </w:p>
    <w:p w14:paraId="09B0F828" w14:textId="77777777" w:rsidR="00C473BC" w:rsidRPr="0043733E" w:rsidRDefault="00C473BC"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w:t>
      </w:r>
      <w:r w:rsidR="00157C5E" w:rsidRPr="0043733E">
        <w:rPr>
          <w:rFonts w:ascii="Times New Roman" w:eastAsia="Times New Roman" w:hAnsi="Times New Roman" w:cs="Times New Roman"/>
          <w:sz w:val="28"/>
          <w:szCs w:val="28"/>
          <w:lang w:eastAsia="ru-RU"/>
        </w:rPr>
        <w:t xml:space="preserve"> снижению коэффициента оборота по выбытию хотя бы на 1 % и составит 1,8 % против 2,8 % на сегодня; </w:t>
      </w:r>
    </w:p>
    <w:p w14:paraId="09B0F829" w14:textId="77777777" w:rsidR="00157C5E" w:rsidRPr="0043733E" w:rsidRDefault="00C473BC" w:rsidP="00324AE5">
      <w:pPr>
        <w:widowControl w:val="0"/>
        <w:spacing w:after="0" w:line="360" w:lineRule="auto"/>
        <w:ind w:firstLine="709"/>
        <w:jc w:val="both"/>
        <w:rPr>
          <w:rFonts w:ascii="Times New Roman" w:eastAsia="Times New Roman" w:hAnsi="Times New Roman" w:cs="Times New Roman"/>
          <w:sz w:val="28"/>
          <w:szCs w:val="20"/>
          <w:lang w:eastAsia="ru-RU"/>
        </w:rPr>
      </w:pPr>
      <w:r w:rsidRPr="0043733E">
        <w:rPr>
          <w:rFonts w:ascii="Times New Roman" w:eastAsia="Times New Roman" w:hAnsi="Times New Roman" w:cs="Times New Roman"/>
          <w:sz w:val="28"/>
          <w:szCs w:val="28"/>
          <w:lang w:eastAsia="ru-RU"/>
        </w:rPr>
        <w:t xml:space="preserve">- </w:t>
      </w:r>
      <w:r w:rsidR="00157C5E" w:rsidRPr="0043733E">
        <w:rPr>
          <w:rFonts w:ascii="Times New Roman" w:eastAsia="Times New Roman" w:hAnsi="Times New Roman" w:cs="Times New Roman"/>
          <w:sz w:val="28"/>
          <w:szCs w:val="28"/>
          <w:lang w:eastAsia="ru-RU"/>
        </w:rPr>
        <w:t xml:space="preserve">среднегодовой ущерб от увольнения сотрудников составляет приблизительно 720 000 рублей (снижение производительности труда в течение </w:t>
      </w:r>
      <w:r w:rsidR="00157C5E" w:rsidRPr="0043733E">
        <w:rPr>
          <w:rFonts w:ascii="Times New Roman" w:eastAsia="Times New Roman" w:hAnsi="Times New Roman" w:cs="Times New Roman"/>
          <w:sz w:val="28"/>
          <w:szCs w:val="28"/>
          <w:lang w:eastAsia="ru-RU"/>
        </w:rPr>
        <w:lastRenderedPageBreak/>
        <w:t xml:space="preserve">периода ожидания увольнения, затраты на вновь принятых на работу, их обучение, а также затраты, связанные с увольнением, наймом и приемом на работу), таким образом, </w:t>
      </w:r>
      <w:r w:rsidR="00157C5E" w:rsidRPr="0043733E">
        <w:rPr>
          <w:rFonts w:ascii="Times New Roman" w:eastAsia="Times New Roman" w:hAnsi="Times New Roman" w:cs="Times New Roman"/>
          <w:sz w:val="28"/>
          <w:szCs w:val="20"/>
          <w:lang w:eastAsia="ru-RU"/>
        </w:rPr>
        <w:t>экономия от снижения текучести кадров будет равна:</w:t>
      </w:r>
    </w:p>
    <w:p w14:paraId="09B0F82A" w14:textId="2B12FA0D" w:rsidR="00157C5E" w:rsidRPr="0043733E" w:rsidRDefault="00157C5E" w:rsidP="00324AE5">
      <w:pPr>
        <w:widowControl w:val="0"/>
        <w:spacing w:after="0" w:line="360" w:lineRule="auto"/>
        <w:ind w:firstLine="709"/>
        <w:jc w:val="center"/>
        <w:rPr>
          <w:rFonts w:ascii="Times New Roman" w:eastAsia="Times New Roman" w:hAnsi="Times New Roman" w:cs="Times New Roman"/>
          <w:sz w:val="28"/>
          <w:szCs w:val="20"/>
          <w:lang w:eastAsia="ru-RU"/>
        </w:rPr>
      </w:pPr>
      <w:r w:rsidRPr="0043733E">
        <w:rPr>
          <w:rFonts w:ascii="Times New Roman" w:eastAsia="Times New Roman" w:hAnsi="Times New Roman" w:cs="Times New Roman"/>
          <w:sz w:val="28"/>
          <w:szCs w:val="20"/>
          <w:lang w:eastAsia="ru-RU"/>
        </w:rPr>
        <w:t>Р</w:t>
      </w:r>
      <w:r w:rsidRPr="0043733E">
        <w:rPr>
          <w:rFonts w:ascii="Times New Roman" w:eastAsia="Times New Roman" w:hAnsi="Times New Roman" w:cs="Times New Roman"/>
          <w:sz w:val="28"/>
          <w:szCs w:val="20"/>
          <w:vertAlign w:val="subscript"/>
          <w:lang w:eastAsia="ru-RU"/>
        </w:rPr>
        <w:t>2</w:t>
      </w:r>
      <w:r w:rsidRPr="0043733E">
        <w:rPr>
          <w:rFonts w:ascii="Times New Roman" w:eastAsia="Times New Roman" w:hAnsi="Times New Roman" w:cs="Times New Roman"/>
          <w:sz w:val="28"/>
          <w:szCs w:val="20"/>
          <w:lang w:eastAsia="ru-RU"/>
        </w:rPr>
        <w:t xml:space="preserve"> = 720 000 </w:t>
      </w:r>
      <w:r w:rsidRPr="0043733E">
        <w:rPr>
          <w:rFonts w:ascii="Times New Roman" w:eastAsia="Times New Roman" w:hAnsi="Times New Roman" w:cs="Times New Roman"/>
          <w:sz w:val="28"/>
          <w:szCs w:val="20"/>
          <w:lang w:val="en-US" w:eastAsia="ru-RU"/>
        </w:rPr>
        <w:t>x</w:t>
      </w:r>
      <w:r w:rsidRPr="0043733E">
        <w:rPr>
          <w:rFonts w:ascii="Times New Roman" w:eastAsia="Times New Roman" w:hAnsi="Times New Roman" w:cs="Times New Roman"/>
          <w:sz w:val="28"/>
          <w:szCs w:val="20"/>
          <w:lang w:eastAsia="ru-RU"/>
        </w:rPr>
        <w:t xml:space="preserve"> (1 - </w:t>
      </w:r>
      <w:r w:rsidR="000B0104" w:rsidRPr="0043733E">
        <w:rPr>
          <w:rFonts w:ascii="Times New Roman" w:eastAsia="Times New Roman" w:hAnsi="Times New Roman" w:cs="Times New Roman"/>
          <w:sz w:val="28"/>
          <w:szCs w:val="20"/>
          <w:lang w:eastAsia="ru-RU"/>
        </w:rPr>
        <w:t>0,018:</w:t>
      </w:r>
      <w:r w:rsidRPr="0043733E">
        <w:rPr>
          <w:rFonts w:ascii="Times New Roman" w:eastAsia="Times New Roman" w:hAnsi="Times New Roman" w:cs="Times New Roman"/>
          <w:sz w:val="28"/>
          <w:szCs w:val="20"/>
          <w:lang w:eastAsia="ru-RU"/>
        </w:rPr>
        <w:t xml:space="preserve"> 0,028) = </w:t>
      </w:r>
      <w:r w:rsidRPr="0043733E">
        <w:rPr>
          <w:rFonts w:ascii="Times New Roman" w:eastAsia="Times New Roman" w:hAnsi="Times New Roman" w:cs="Times New Roman"/>
          <w:b/>
          <w:sz w:val="28"/>
          <w:szCs w:val="20"/>
          <w:lang w:eastAsia="ru-RU"/>
        </w:rPr>
        <w:t>257 142</w:t>
      </w:r>
      <w:r w:rsidRPr="0043733E">
        <w:rPr>
          <w:rFonts w:ascii="Times New Roman" w:eastAsia="Times New Roman" w:hAnsi="Times New Roman" w:cs="Times New Roman"/>
          <w:sz w:val="28"/>
          <w:szCs w:val="20"/>
          <w:lang w:eastAsia="ru-RU"/>
        </w:rPr>
        <w:t xml:space="preserve"> </w:t>
      </w:r>
      <w:r w:rsidRPr="0043733E">
        <w:rPr>
          <w:rFonts w:ascii="Times New Roman" w:eastAsia="Times New Roman" w:hAnsi="Times New Roman" w:cs="Times New Roman"/>
          <w:b/>
          <w:sz w:val="28"/>
          <w:szCs w:val="20"/>
          <w:lang w:eastAsia="ru-RU"/>
        </w:rPr>
        <w:t>рублей.</w:t>
      </w:r>
    </w:p>
    <w:p w14:paraId="09B0F82B" w14:textId="77777777" w:rsidR="00157C5E" w:rsidRPr="0043733E" w:rsidRDefault="00157C5E" w:rsidP="00324AE5">
      <w:pPr>
        <w:widowControl w:val="0"/>
        <w:spacing w:after="0" w:line="360" w:lineRule="auto"/>
        <w:ind w:firstLine="709"/>
        <w:jc w:val="both"/>
        <w:outlineLvl w:val="1"/>
        <w:rPr>
          <w:rFonts w:ascii="Times New Roman" w:eastAsia="Times New Roman" w:hAnsi="Times New Roman" w:cs="Times New Roman"/>
          <w:b/>
          <w:sz w:val="28"/>
          <w:szCs w:val="28"/>
          <w:lang w:eastAsia="ru-RU"/>
        </w:rPr>
      </w:pPr>
      <w:bookmarkStart w:id="69" w:name="_Toc514275453"/>
      <w:bookmarkStart w:id="70" w:name="_Toc514275596"/>
      <w:bookmarkStart w:id="71" w:name="_Toc514275653"/>
      <w:bookmarkStart w:id="72" w:name="_Toc515454408"/>
      <w:bookmarkStart w:id="73" w:name="_Toc527503494"/>
      <w:bookmarkStart w:id="74" w:name="_Toc37283520"/>
      <w:bookmarkStart w:id="75" w:name="_Toc68544267"/>
      <w:bookmarkStart w:id="76" w:name="_Toc70889967"/>
      <w:bookmarkStart w:id="77" w:name="_Toc78211952"/>
      <w:r w:rsidRPr="0043733E">
        <w:rPr>
          <w:rFonts w:ascii="Times New Roman" w:eastAsia="Times New Roman" w:hAnsi="Times New Roman" w:cs="Times New Roman"/>
          <w:b/>
          <w:sz w:val="28"/>
          <w:szCs w:val="28"/>
          <w:lang w:eastAsia="ru-RU"/>
        </w:rPr>
        <w:t>Экономический эффект альтернативы 1 = 151560 + 257 142 – 346528= 62173 руб.  Вывод: экономический эффект положительный.</w:t>
      </w:r>
      <w:bookmarkEnd w:id="69"/>
      <w:bookmarkEnd w:id="70"/>
      <w:bookmarkEnd w:id="71"/>
      <w:bookmarkEnd w:id="72"/>
      <w:bookmarkEnd w:id="73"/>
      <w:bookmarkEnd w:id="74"/>
      <w:bookmarkEnd w:id="75"/>
      <w:bookmarkEnd w:id="76"/>
      <w:bookmarkEnd w:id="77"/>
    </w:p>
    <w:p w14:paraId="09B0F82C" w14:textId="40E8ECFD" w:rsidR="00157C5E" w:rsidRPr="0043733E" w:rsidRDefault="00157C5E" w:rsidP="00324AE5">
      <w:pPr>
        <w:widowControl w:val="0"/>
        <w:spacing w:after="0" w:line="360" w:lineRule="auto"/>
        <w:ind w:firstLine="709"/>
        <w:jc w:val="both"/>
        <w:rPr>
          <w:rFonts w:ascii="Times New Roman" w:eastAsia="Times New Roman" w:hAnsi="Times New Roman" w:cs="Times New Roman"/>
          <w:b/>
          <w:sz w:val="28"/>
          <w:szCs w:val="28"/>
          <w:lang w:eastAsia="ru-RU"/>
        </w:rPr>
      </w:pPr>
      <w:r w:rsidRPr="0043733E">
        <w:rPr>
          <w:rFonts w:ascii="Times New Roman" w:eastAsia="Times New Roman" w:hAnsi="Times New Roman" w:cs="Times New Roman"/>
          <w:b/>
          <w:sz w:val="28"/>
          <w:szCs w:val="28"/>
          <w:lang w:eastAsia="ru-RU"/>
        </w:rPr>
        <w:t>Альтернатива 2. «Разработка системы индивидуального развития и индивидуального плана достижений»</w:t>
      </w:r>
      <w:r w:rsidR="00C20F4C" w:rsidRPr="0043733E">
        <w:rPr>
          <w:rFonts w:ascii="Times New Roman" w:eastAsia="Times New Roman" w:hAnsi="Times New Roman" w:cs="Times New Roman"/>
          <w:b/>
          <w:sz w:val="28"/>
          <w:szCs w:val="28"/>
          <w:lang w:eastAsia="ru-RU"/>
        </w:rPr>
        <w:t>.</w:t>
      </w:r>
    </w:p>
    <w:p w14:paraId="09B0F82D"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Для начала рассчитаем затраты на внедрение данных мероприятий и доход, который они смогут принести компании.</w:t>
      </w:r>
    </w:p>
    <w:p w14:paraId="19402B8F" w14:textId="77777777" w:rsidR="000B0104" w:rsidRPr="0043733E" w:rsidRDefault="00157C5E" w:rsidP="00324AE5">
      <w:pPr>
        <w:widowControl w:val="0"/>
        <w:spacing w:after="0" w:line="360" w:lineRule="auto"/>
        <w:jc w:val="right"/>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Таблица </w:t>
      </w:r>
      <w:r w:rsidR="00A64693" w:rsidRPr="0043733E">
        <w:rPr>
          <w:rFonts w:ascii="Times New Roman" w:eastAsia="Times New Roman" w:hAnsi="Times New Roman" w:cs="Times New Roman"/>
          <w:sz w:val="28"/>
          <w:szCs w:val="28"/>
          <w:lang w:eastAsia="ru-RU"/>
        </w:rPr>
        <w:t>13</w:t>
      </w:r>
      <w:r w:rsidR="00C473BC" w:rsidRPr="0043733E">
        <w:rPr>
          <w:rFonts w:ascii="Times New Roman" w:eastAsia="Times New Roman" w:hAnsi="Times New Roman" w:cs="Times New Roman"/>
          <w:sz w:val="28"/>
          <w:szCs w:val="28"/>
          <w:lang w:eastAsia="ru-RU"/>
        </w:rPr>
        <w:t xml:space="preserve"> </w:t>
      </w:r>
    </w:p>
    <w:p w14:paraId="09B0F82E" w14:textId="03C7E56F" w:rsidR="00157C5E" w:rsidRPr="0043733E" w:rsidRDefault="00157C5E" w:rsidP="00324AE5">
      <w:pPr>
        <w:widowControl w:val="0"/>
        <w:spacing w:after="0" w:line="360" w:lineRule="auto"/>
        <w:jc w:val="center"/>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Затраты на реализацию альтернативы 2</w:t>
      </w:r>
    </w:p>
    <w:tbl>
      <w:tblPr>
        <w:tblStyle w:val="12211"/>
        <w:tblW w:w="9362" w:type="dxa"/>
        <w:tblLook w:val="0000" w:firstRow="0" w:lastRow="0" w:firstColumn="0" w:lastColumn="0" w:noHBand="0" w:noVBand="0"/>
      </w:tblPr>
      <w:tblGrid>
        <w:gridCol w:w="4673"/>
        <w:gridCol w:w="2410"/>
        <w:gridCol w:w="2279"/>
      </w:tblGrid>
      <w:tr w:rsidR="00157C5E" w:rsidRPr="0043733E" w14:paraId="09B0F832" w14:textId="77777777" w:rsidTr="00F07734">
        <w:trPr>
          <w:trHeight w:val="176"/>
        </w:trPr>
        <w:tc>
          <w:tcPr>
            <w:tcW w:w="4673" w:type="dxa"/>
          </w:tcPr>
          <w:p w14:paraId="09B0F82F" w14:textId="77777777" w:rsidR="00157C5E" w:rsidRPr="0043733E" w:rsidRDefault="00157C5E" w:rsidP="00324AE5">
            <w:pPr>
              <w:widowControl w:val="0"/>
              <w:jc w:val="center"/>
              <w:rPr>
                <w:bCs/>
                <w:sz w:val="24"/>
              </w:rPr>
            </w:pPr>
            <w:r w:rsidRPr="0043733E">
              <w:rPr>
                <w:bCs/>
                <w:sz w:val="24"/>
              </w:rPr>
              <w:t>Наименование операции</w:t>
            </w:r>
          </w:p>
        </w:tc>
        <w:tc>
          <w:tcPr>
            <w:tcW w:w="2410" w:type="dxa"/>
          </w:tcPr>
          <w:p w14:paraId="09B0F830" w14:textId="558EA8A5" w:rsidR="00157C5E" w:rsidRPr="0043733E" w:rsidRDefault="00157C5E" w:rsidP="00324AE5">
            <w:pPr>
              <w:widowControl w:val="0"/>
              <w:jc w:val="center"/>
              <w:rPr>
                <w:bCs/>
                <w:sz w:val="24"/>
              </w:rPr>
            </w:pPr>
            <w:r w:rsidRPr="0043733E">
              <w:rPr>
                <w:bCs/>
                <w:sz w:val="24"/>
              </w:rPr>
              <w:t>Затраты, руб. в мес</w:t>
            </w:r>
            <w:r w:rsidR="000B0104" w:rsidRPr="0043733E">
              <w:rPr>
                <w:bCs/>
                <w:sz w:val="24"/>
              </w:rPr>
              <w:t>.</w:t>
            </w:r>
          </w:p>
        </w:tc>
        <w:tc>
          <w:tcPr>
            <w:tcW w:w="2279" w:type="dxa"/>
          </w:tcPr>
          <w:p w14:paraId="09B0F831" w14:textId="77777777" w:rsidR="00157C5E" w:rsidRPr="0043733E" w:rsidRDefault="00157C5E" w:rsidP="00324AE5">
            <w:pPr>
              <w:widowControl w:val="0"/>
              <w:jc w:val="center"/>
              <w:rPr>
                <w:bCs/>
                <w:sz w:val="24"/>
              </w:rPr>
            </w:pPr>
            <w:r w:rsidRPr="0043733E">
              <w:rPr>
                <w:bCs/>
                <w:sz w:val="24"/>
              </w:rPr>
              <w:t>Затраты в год, руб.</w:t>
            </w:r>
          </w:p>
        </w:tc>
      </w:tr>
      <w:tr w:rsidR="00157C5E" w:rsidRPr="0043733E" w14:paraId="09B0F836" w14:textId="77777777" w:rsidTr="00F07734">
        <w:trPr>
          <w:trHeight w:val="214"/>
        </w:trPr>
        <w:tc>
          <w:tcPr>
            <w:tcW w:w="4673" w:type="dxa"/>
          </w:tcPr>
          <w:p w14:paraId="09B0F833" w14:textId="77777777" w:rsidR="00157C5E" w:rsidRPr="0043733E" w:rsidRDefault="00157C5E" w:rsidP="00324AE5">
            <w:pPr>
              <w:widowControl w:val="0"/>
              <w:jc w:val="center"/>
              <w:rPr>
                <w:sz w:val="24"/>
              </w:rPr>
            </w:pPr>
            <w:r w:rsidRPr="0043733E">
              <w:rPr>
                <w:sz w:val="24"/>
              </w:rPr>
              <w:t>Разработка и внедрение документов</w:t>
            </w:r>
          </w:p>
        </w:tc>
        <w:tc>
          <w:tcPr>
            <w:tcW w:w="2410" w:type="dxa"/>
          </w:tcPr>
          <w:p w14:paraId="09B0F834" w14:textId="77777777" w:rsidR="00157C5E" w:rsidRPr="0043733E" w:rsidRDefault="00157C5E" w:rsidP="00324AE5">
            <w:pPr>
              <w:widowControl w:val="0"/>
              <w:jc w:val="center"/>
              <w:rPr>
                <w:sz w:val="24"/>
              </w:rPr>
            </w:pPr>
            <w:r w:rsidRPr="0043733E">
              <w:rPr>
                <w:sz w:val="24"/>
              </w:rPr>
              <w:t>11 452</w:t>
            </w:r>
          </w:p>
        </w:tc>
        <w:tc>
          <w:tcPr>
            <w:tcW w:w="2279" w:type="dxa"/>
          </w:tcPr>
          <w:p w14:paraId="09B0F835" w14:textId="77777777" w:rsidR="00157C5E" w:rsidRPr="0043733E" w:rsidRDefault="00157C5E" w:rsidP="00324AE5">
            <w:pPr>
              <w:widowControl w:val="0"/>
              <w:jc w:val="center"/>
              <w:rPr>
                <w:sz w:val="24"/>
              </w:rPr>
            </w:pPr>
            <w:r w:rsidRPr="0043733E">
              <w:rPr>
                <w:sz w:val="24"/>
              </w:rPr>
              <w:t>11452</w:t>
            </w:r>
          </w:p>
        </w:tc>
      </w:tr>
      <w:tr w:rsidR="00157C5E" w:rsidRPr="0043733E" w14:paraId="09B0F83A" w14:textId="77777777" w:rsidTr="00F07734">
        <w:trPr>
          <w:trHeight w:val="203"/>
        </w:trPr>
        <w:tc>
          <w:tcPr>
            <w:tcW w:w="4673" w:type="dxa"/>
          </w:tcPr>
          <w:p w14:paraId="09B0F837" w14:textId="77777777" w:rsidR="00157C5E" w:rsidRPr="0043733E" w:rsidRDefault="00157C5E" w:rsidP="00324AE5">
            <w:pPr>
              <w:widowControl w:val="0"/>
              <w:jc w:val="center"/>
              <w:rPr>
                <w:sz w:val="24"/>
              </w:rPr>
            </w:pPr>
            <w:r w:rsidRPr="0043733E">
              <w:rPr>
                <w:sz w:val="24"/>
              </w:rPr>
              <w:t>Выплаты за обучения внешним организациям</w:t>
            </w:r>
          </w:p>
        </w:tc>
        <w:tc>
          <w:tcPr>
            <w:tcW w:w="2410" w:type="dxa"/>
          </w:tcPr>
          <w:p w14:paraId="09B0F838" w14:textId="77777777" w:rsidR="00157C5E" w:rsidRPr="0043733E" w:rsidRDefault="00157C5E" w:rsidP="00324AE5">
            <w:pPr>
              <w:widowControl w:val="0"/>
              <w:jc w:val="center"/>
              <w:rPr>
                <w:sz w:val="24"/>
              </w:rPr>
            </w:pPr>
            <w:r w:rsidRPr="0043733E">
              <w:rPr>
                <w:sz w:val="24"/>
              </w:rPr>
              <w:t>25 000</w:t>
            </w:r>
          </w:p>
        </w:tc>
        <w:tc>
          <w:tcPr>
            <w:tcW w:w="2279" w:type="dxa"/>
          </w:tcPr>
          <w:p w14:paraId="09B0F839" w14:textId="77777777" w:rsidR="00157C5E" w:rsidRPr="0043733E" w:rsidRDefault="00157C5E" w:rsidP="00324AE5">
            <w:pPr>
              <w:widowControl w:val="0"/>
              <w:jc w:val="center"/>
              <w:rPr>
                <w:sz w:val="24"/>
              </w:rPr>
            </w:pPr>
            <w:r w:rsidRPr="0043733E">
              <w:rPr>
                <w:sz w:val="24"/>
              </w:rPr>
              <w:t>25000</w:t>
            </w:r>
          </w:p>
        </w:tc>
      </w:tr>
      <w:tr w:rsidR="00157C5E" w:rsidRPr="0043733E" w14:paraId="09B0F83E" w14:textId="77777777" w:rsidTr="00F07734">
        <w:trPr>
          <w:trHeight w:val="70"/>
        </w:trPr>
        <w:tc>
          <w:tcPr>
            <w:tcW w:w="4673" w:type="dxa"/>
          </w:tcPr>
          <w:p w14:paraId="09B0F83B" w14:textId="77777777" w:rsidR="00157C5E" w:rsidRPr="0043733E" w:rsidRDefault="00157C5E" w:rsidP="00324AE5">
            <w:pPr>
              <w:widowControl w:val="0"/>
              <w:jc w:val="center"/>
              <w:rPr>
                <w:sz w:val="24"/>
              </w:rPr>
            </w:pPr>
            <w:r w:rsidRPr="0043733E">
              <w:rPr>
                <w:sz w:val="24"/>
              </w:rPr>
              <w:t>Индивидуальное развитие сотрудников</w:t>
            </w:r>
          </w:p>
        </w:tc>
        <w:tc>
          <w:tcPr>
            <w:tcW w:w="2410" w:type="dxa"/>
          </w:tcPr>
          <w:p w14:paraId="09B0F83C" w14:textId="77777777" w:rsidR="00157C5E" w:rsidRPr="0043733E" w:rsidRDefault="00157C5E" w:rsidP="00324AE5">
            <w:pPr>
              <w:widowControl w:val="0"/>
              <w:jc w:val="center"/>
              <w:rPr>
                <w:sz w:val="24"/>
              </w:rPr>
            </w:pPr>
            <w:r w:rsidRPr="0043733E">
              <w:rPr>
                <w:sz w:val="24"/>
              </w:rPr>
              <w:t>4 500</w:t>
            </w:r>
          </w:p>
        </w:tc>
        <w:tc>
          <w:tcPr>
            <w:tcW w:w="2279" w:type="dxa"/>
          </w:tcPr>
          <w:p w14:paraId="09B0F83D" w14:textId="77777777" w:rsidR="00157C5E" w:rsidRPr="0043733E" w:rsidRDefault="00157C5E" w:rsidP="00324AE5">
            <w:pPr>
              <w:widowControl w:val="0"/>
              <w:jc w:val="center"/>
              <w:rPr>
                <w:sz w:val="24"/>
              </w:rPr>
            </w:pPr>
            <w:r w:rsidRPr="0043733E">
              <w:rPr>
                <w:sz w:val="24"/>
              </w:rPr>
              <w:t>54 000</w:t>
            </w:r>
          </w:p>
        </w:tc>
      </w:tr>
      <w:tr w:rsidR="00157C5E" w:rsidRPr="0043733E" w14:paraId="09B0F842" w14:textId="77777777" w:rsidTr="00F07734">
        <w:trPr>
          <w:trHeight w:val="70"/>
        </w:trPr>
        <w:tc>
          <w:tcPr>
            <w:tcW w:w="4673" w:type="dxa"/>
          </w:tcPr>
          <w:p w14:paraId="09B0F83F" w14:textId="26B985C1" w:rsidR="00157C5E" w:rsidRPr="0043733E" w:rsidRDefault="00157C5E" w:rsidP="00324AE5">
            <w:pPr>
              <w:widowControl w:val="0"/>
              <w:jc w:val="center"/>
              <w:rPr>
                <w:sz w:val="24"/>
              </w:rPr>
            </w:pPr>
            <w:r w:rsidRPr="0043733E">
              <w:rPr>
                <w:sz w:val="24"/>
              </w:rPr>
              <w:t>Всего</w:t>
            </w:r>
          </w:p>
        </w:tc>
        <w:tc>
          <w:tcPr>
            <w:tcW w:w="2410" w:type="dxa"/>
          </w:tcPr>
          <w:p w14:paraId="09B0F840" w14:textId="77777777" w:rsidR="00157C5E" w:rsidRPr="0043733E" w:rsidRDefault="00157C5E" w:rsidP="00324AE5">
            <w:pPr>
              <w:widowControl w:val="0"/>
              <w:jc w:val="center"/>
              <w:rPr>
                <w:sz w:val="24"/>
              </w:rPr>
            </w:pPr>
            <w:r w:rsidRPr="0043733E">
              <w:rPr>
                <w:sz w:val="24"/>
              </w:rPr>
              <w:t>40 952</w:t>
            </w:r>
          </w:p>
        </w:tc>
        <w:tc>
          <w:tcPr>
            <w:tcW w:w="2279" w:type="dxa"/>
          </w:tcPr>
          <w:p w14:paraId="09B0F841" w14:textId="77777777" w:rsidR="00157C5E" w:rsidRPr="0043733E" w:rsidRDefault="00157C5E" w:rsidP="00324AE5">
            <w:pPr>
              <w:widowControl w:val="0"/>
              <w:jc w:val="center"/>
              <w:rPr>
                <w:sz w:val="24"/>
              </w:rPr>
            </w:pPr>
            <w:r w:rsidRPr="0043733E">
              <w:rPr>
                <w:sz w:val="24"/>
              </w:rPr>
              <w:t>90452</w:t>
            </w:r>
          </w:p>
        </w:tc>
      </w:tr>
    </w:tbl>
    <w:p w14:paraId="09B0F843" w14:textId="77777777" w:rsidR="00157C5E" w:rsidRPr="0043733E" w:rsidRDefault="00157C5E" w:rsidP="00324AE5">
      <w:pPr>
        <w:widowControl w:val="0"/>
        <w:spacing w:after="0" w:line="360" w:lineRule="auto"/>
        <w:ind w:firstLine="567"/>
        <w:jc w:val="both"/>
        <w:rPr>
          <w:rFonts w:ascii="Times New Roman" w:eastAsia="Times New Roman" w:hAnsi="Times New Roman" w:cs="Times New Roman"/>
          <w:sz w:val="28"/>
          <w:szCs w:val="28"/>
          <w:lang w:eastAsia="ru-RU"/>
        </w:rPr>
      </w:pPr>
    </w:p>
    <w:p w14:paraId="09B0F844"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Для расчетов стоимостной оценки экономических результатов мероприятий посредством альтернативы 2 используем расчет по следующим показателям:</w:t>
      </w:r>
    </w:p>
    <w:p w14:paraId="09B0F845" w14:textId="77777777" w:rsidR="00157C5E" w:rsidRPr="0043733E" w:rsidRDefault="00157C5E" w:rsidP="00324AE5">
      <w:pPr>
        <w:widowControl w:val="0"/>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повышение </w:t>
      </w:r>
      <w:r w:rsidR="005E30A8" w:rsidRPr="0043733E">
        <w:rPr>
          <w:rFonts w:ascii="Times New Roman" w:eastAsia="Times New Roman" w:hAnsi="Times New Roman" w:cs="Times New Roman"/>
          <w:sz w:val="28"/>
          <w:szCs w:val="28"/>
          <w:lang w:eastAsia="ru-RU"/>
        </w:rPr>
        <w:t>производительности труда</w:t>
      </w:r>
      <w:r w:rsidRPr="0043733E">
        <w:rPr>
          <w:rFonts w:ascii="Times New Roman" w:eastAsia="Times New Roman" w:hAnsi="Times New Roman" w:cs="Times New Roman"/>
          <w:sz w:val="28"/>
          <w:szCs w:val="28"/>
          <w:lang w:eastAsia="ru-RU"/>
        </w:rPr>
        <w:t xml:space="preserve"> сотрудников за счет ускорения обучения, переподготовки и повышения квалификации (непроизводственный фактор);</w:t>
      </w:r>
    </w:p>
    <w:p w14:paraId="09B0F846" w14:textId="77777777" w:rsidR="00157C5E" w:rsidRPr="0043733E" w:rsidRDefault="00157C5E" w:rsidP="00324AE5">
      <w:pPr>
        <w:widowControl w:val="0"/>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снижение текучести рабочих кадров (производственный фактор).</w:t>
      </w:r>
    </w:p>
    <w:p w14:paraId="09B0F847"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Рассчитаем эффективность внедрения мероприятий по этим показателям.</w:t>
      </w:r>
    </w:p>
    <w:p w14:paraId="09B0F848"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1. Повышение производительности труда работников: </w:t>
      </w:r>
    </w:p>
    <w:p w14:paraId="09B0F84A" w14:textId="77777777" w:rsidR="00157C5E" w:rsidRPr="0043733E" w:rsidRDefault="00157C5E" w:rsidP="00324AE5">
      <w:pPr>
        <w:widowControl w:val="0"/>
        <w:spacing w:after="0" w:line="360" w:lineRule="auto"/>
        <w:ind w:firstLine="709"/>
        <w:jc w:val="center"/>
        <w:rPr>
          <w:rFonts w:ascii="Times New Roman" w:eastAsia="Times New Roman" w:hAnsi="Times New Roman" w:cs="Times New Roman"/>
          <w:sz w:val="28"/>
          <w:szCs w:val="28"/>
          <w:lang w:eastAsia="ru-RU"/>
        </w:rPr>
      </w:pPr>
      <w:r w:rsidRPr="0043733E">
        <w:rPr>
          <w:rFonts w:ascii="Times New Roman" w:eastAsia="Times New Roman" w:hAnsi="Times New Roman" w:cs="Times New Roman"/>
          <w:position w:val="-32"/>
          <w:sz w:val="28"/>
          <w:szCs w:val="28"/>
          <w:lang w:eastAsia="ru-RU"/>
        </w:rPr>
        <w:object w:dxaOrig="3920" w:dyaOrig="760" w14:anchorId="09B0F909">
          <v:shape id="_x0000_i1029" type="#_x0000_t75" style="width:195.75pt;height:38.25pt" o:ole="">
            <v:imagedata r:id="rId15" o:title=""/>
          </v:shape>
          <o:OLEObject Type="Embed" ProgID="Equation.3" ShapeID="_x0000_i1029" DrawAspect="Content" ObjectID="_1688824802" r:id="rId23"/>
        </w:object>
      </w:r>
    </w:p>
    <w:p w14:paraId="09B0F84C" w14:textId="592C9ECC"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  где </w:t>
      </w:r>
      <w:r w:rsidRPr="0043733E">
        <w:rPr>
          <w:rFonts w:ascii="Times New Roman" w:eastAsia="Times New Roman" w:hAnsi="Times New Roman" w:cs="Times New Roman"/>
          <w:i/>
          <w:sz w:val="28"/>
          <w:szCs w:val="28"/>
          <w:lang w:eastAsia="ru-RU"/>
        </w:rPr>
        <w:t>Ч</w:t>
      </w:r>
      <w:r w:rsidRPr="0043733E">
        <w:rPr>
          <w:rFonts w:ascii="Times New Roman" w:eastAsia="Times New Roman" w:hAnsi="Times New Roman" w:cs="Times New Roman"/>
          <w:sz w:val="28"/>
          <w:szCs w:val="28"/>
          <w:lang w:eastAsia="ru-RU"/>
        </w:rPr>
        <w:t xml:space="preserve"> – численность работников, прошедших обучение, чел.;</w:t>
      </w:r>
    </w:p>
    <w:p w14:paraId="09B0F84D"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proofErr w:type="spellStart"/>
      <w:r w:rsidRPr="0043733E">
        <w:rPr>
          <w:rFonts w:ascii="Times New Roman" w:eastAsia="Times New Roman" w:hAnsi="Times New Roman" w:cs="Times New Roman"/>
          <w:i/>
          <w:sz w:val="28"/>
          <w:szCs w:val="28"/>
          <w:lang w:eastAsia="ru-RU"/>
        </w:rPr>
        <w:t>Ц</w:t>
      </w:r>
      <w:r w:rsidRPr="0043733E">
        <w:rPr>
          <w:rFonts w:ascii="Times New Roman" w:eastAsia="Times New Roman" w:hAnsi="Times New Roman" w:cs="Times New Roman"/>
          <w:i/>
          <w:sz w:val="28"/>
          <w:szCs w:val="28"/>
          <w:vertAlign w:val="subscript"/>
          <w:lang w:eastAsia="ru-RU"/>
        </w:rPr>
        <w:t>р</w:t>
      </w:r>
      <w:proofErr w:type="spellEnd"/>
      <w:r w:rsidRPr="0043733E">
        <w:rPr>
          <w:rFonts w:ascii="Times New Roman" w:eastAsia="Times New Roman" w:hAnsi="Times New Roman" w:cs="Times New Roman"/>
          <w:i/>
          <w:sz w:val="28"/>
          <w:szCs w:val="28"/>
          <w:vertAlign w:val="subscript"/>
          <w:lang w:eastAsia="ru-RU"/>
        </w:rPr>
        <w:t xml:space="preserve"> </w:t>
      </w:r>
      <w:r w:rsidRPr="0043733E">
        <w:rPr>
          <w:rFonts w:ascii="Times New Roman" w:eastAsia="Times New Roman" w:hAnsi="Times New Roman" w:cs="Times New Roman"/>
          <w:i/>
          <w:sz w:val="28"/>
          <w:szCs w:val="28"/>
          <w:lang w:eastAsia="ru-RU"/>
        </w:rPr>
        <w:t xml:space="preserve"> </w:t>
      </w:r>
      <w:r w:rsidRPr="0043733E">
        <w:rPr>
          <w:rFonts w:ascii="Times New Roman" w:eastAsia="Times New Roman" w:hAnsi="Times New Roman" w:cs="Times New Roman"/>
          <w:sz w:val="28"/>
          <w:szCs w:val="28"/>
          <w:lang w:eastAsia="ru-RU"/>
        </w:rPr>
        <w:t>– стоимость одного часа работы работника, руб.;</w:t>
      </w:r>
    </w:p>
    <w:p w14:paraId="09B0F84E"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i/>
          <w:sz w:val="28"/>
          <w:szCs w:val="28"/>
          <w:lang w:eastAsia="ru-RU"/>
        </w:rPr>
        <w:lastRenderedPageBreak/>
        <w:t>Т</w:t>
      </w:r>
      <w:r w:rsidRPr="0043733E">
        <w:rPr>
          <w:rFonts w:ascii="Times New Roman" w:eastAsia="Times New Roman" w:hAnsi="Times New Roman" w:cs="Times New Roman"/>
          <w:i/>
          <w:sz w:val="28"/>
          <w:szCs w:val="28"/>
          <w:vertAlign w:val="subscript"/>
          <w:lang w:eastAsia="ru-RU"/>
        </w:rPr>
        <w:t>о</w:t>
      </w:r>
      <w:r w:rsidRPr="0043733E">
        <w:rPr>
          <w:rFonts w:ascii="Times New Roman" w:eastAsia="Times New Roman" w:hAnsi="Times New Roman" w:cs="Times New Roman"/>
          <w:sz w:val="28"/>
          <w:szCs w:val="28"/>
          <w:lang w:eastAsia="ru-RU"/>
        </w:rPr>
        <w:t xml:space="preserve"> – время ускорения обучения, мес.;</w:t>
      </w:r>
    </w:p>
    <w:p w14:paraId="09B0F84F"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proofErr w:type="spellStart"/>
      <w:r w:rsidRPr="0043733E">
        <w:rPr>
          <w:rFonts w:ascii="Times New Roman" w:eastAsia="Times New Roman" w:hAnsi="Times New Roman" w:cs="Times New Roman"/>
          <w:i/>
          <w:sz w:val="28"/>
          <w:szCs w:val="28"/>
          <w:lang w:eastAsia="ru-RU"/>
        </w:rPr>
        <w:t>Т</w:t>
      </w:r>
      <w:r w:rsidRPr="0043733E">
        <w:rPr>
          <w:rFonts w:ascii="Times New Roman" w:eastAsia="Times New Roman" w:hAnsi="Times New Roman" w:cs="Times New Roman"/>
          <w:i/>
          <w:sz w:val="28"/>
          <w:szCs w:val="28"/>
          <w:vertAlign w:val="subscript"/>
          <w:lang w:eastAsia="ru-RU"/>
        </w:rPr>
        <w:t>н</w:t>
      </w:r>
      <w:proofErr w:type="spellEnd"/>
      <w:r w:rsidRPr="0043733E">
        <w:rPr>
          <w:rFonts w:ascii="Times New Roman" w:eastAsia="Times New Roman" w:hAnsi="Times New Roman" w:cs="Times New Roman"/>
          <w:sz w:val="28"/>
          <w:szCs w:val="28"/>
          <w:lang w:eastAsia="ru-RU"/>
        </w:rPr>
        <w:t xml:space="preserve"> – планируемое время обучения, мес.;</w:t>
      </w:r>
    </w:p>
    <w:p w14:paraId="09B0F850"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i/>
          <w:sz w:val="28"/>
          <w:szCs w:val="28"/>
          <w:lang w:eastAsia="ru-RU"/>
        </w:rPr>
        <w:t xml:space="preserve">Ф </w:t>
      </w:r>
      <w:r w:rsidRPr="0043733E">
        <w:rPr>
          <w:rFonts w:ascii="Times New Roman" w:eastAsia="Times New Roman" w:hAnsi="Times New Roman" w:cs="Times New Roman"/>
          <w:sz w:val="28"/>
          <w:szCs w:val="28"/>
          <w:lang w:eastAsia="ru-RU"/>
        </w:rPr>
        <w:t>–фонд времени работы одного работника мес</w:t>
      </w:r>
      <w:r w:rsidR="005E30A8" w:rsidRPr="0043733E">
        <w:rPr>
          <w:rFonts w:ascii="Times New Roman" w:eastAsia="Times New Roman" w:hAnsi="Times New Roman" w:cs="Times New Roman"/>
          <w:sz w:val="28"/>
          <w:szCs w:val="28"/>
          <w:lang w:eastAsia="ru-RU"/>
        </w:rPr>
        <w:t>.</w:t>
      </w:r>
      <w:r w:rsidRPr="0043733E">
        <w:rPr>
          <w:rFonts w:ascii="Times New Roman" w:eastAsia="Times New Roman" w:hAnsi="Times New Roman" w:cs="Times New Roman"/>
          <w:sz w:val="28"/>
          <w:szCs w:val="28"/>
          <w:lang w:eastAsia="ru-RU"/>
        </w:rPr>
        <w:t>, ч.;</w:t>
      </w:r>
    </w:p>
    <w:p w14:paraId="09B0F851"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position w:val="-4"/>
          <w:sz w:val="28"/>
          <w:szCs w:val="28"/>
          <w:lang w:eastAsia="ru-RU"/>
        </w:rPr>
        <w:object w:dxaOrig="419" w:dyaOrig="260" w14:anchorId="09B0F90A">
          <v:shape id="_x0000_i1030" type="#_x0000_t75" style="width:21.75pt;height:13.5pt" o:ole="">
            <v:imagedata r:id="rId17" o:title=""/>
          </v:shape>
          <o:OLEObject Type="Embed" ProgID="Equation.3" ShapeID="_x0000_i1030" DrawAspect="Content" ObjectID="_1688824803" r:id="rId24"/>
        </w:object>
      </w:r>
      <w:r w:rsidRPr="0043733E">
        <w:rPr>
          <w:rFonts w:ascii="Times New Roman" w:eastAsia="Times New Roman" w:hAnsi="Times New Roman" w:cs="Times New Roman"/>
          <w:sz w:val="28"/>
          <w:szCs w:val="28"/>
          <w:lang w:eastAsia="ru-RU"/>
        </w:rPr>
        <w:t xml:space="preserve"> – повышение производительности труда, %.</w:t>
      </w:r>
    </w:p>
    <w:p w14:paraId="09B0F852"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Как было сказано выше, обучение будут проходить 5 человек, средняя стоимость одного часа работника 90 рублей. Время обучения 10 дней, планируемое время обучения 1 месяц. Если производительность труда повысится хотя бы на 2 %, экономический результат составит:</w:t>
      </w:r>
    </w:p>
    <w:p w14:paraId="09B0F853" w14:textId="77777777" w:rsidR="00157C5E" w:rsidRPr="0043733E" w:rsidRDefault="00157C5E" w:rsidP="00324AE5">
      <w:pPr>
        <w:widowControl w:val="0"/>
        <w:spacing w:after="0" w:line="360" w:lineRule="auto"/>
        <w:ind w:firstLine="709"/>
        <w:jc w:val="center"/>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Р = 5 x 90 </w:t>
      </w:r>
      <w:r w:rsidRPr="0043733E">
        <w:rPr>
          <w:rFonts w:ascii="Times New Roman" w:eastAsia="Times New Roman" w:hAnsi="Times New Roman" w:cs="Times New Roman"/>
          <w:sz w:val="28"/>
          <w:szCs w:val="28"/>
          <w:lang w:val="en-US" w:eastAsia="ru-RU"/>
        </w:rPr>
        <w:t>x</w:t>
      </w:r>
      <w:r w:rsidRPr="0043733E">
        <w:rPr>
          <w:rFonts w:ascii="Times New Roman" w:eastAsia="Times New Roman" w:hAnsi="Times New Roman" w:cs="Times New Roman"/>
          <w:sz w:val="28"/>
          <w:szCs w:val="28"/>
          <w:lang w:eastAsia="ru-RU"/>
        </w:rPr>
        <w:t xml:space="preserve"> [10:30 + 168 x (1-(100:100+2)] = </w:t>
      </w:r>
      <w:r w:rsidRPr="0043733E">
        <w:rPr>
          <w:rFonts w:ascii="Times New Roman" w:eastAsia="Times New Roman" w:hAnsi="Times New Roman" w:cs="Times New Roman"/>
          <w:b/>
          <w:sz w:val="28"/>
          <w:szCs w:val="28"/>
          <w:lang w:eastAsia="ru-RU"/>
        </w:rPr>
        <w:t>156389 руб.</w:t>
      </w:r>
    </w:p>
    <w:p w14:paraId="09B0F854"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Таким образом, затраты на обучение служащих являются целесообразным вложением денег.</w:t>
      </w:r>
    </w:p>
    <w:p w14:paraId="09B0F855"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2. Снижение текучести рабочих кадров.</w:t>
      </w:r>
    </w:p>
    <w:p w14:paraId="09B0F856" w14:textId="77777777" w:rsidR="00157C5E" w:rsidRPr="0043733E" w:rsidRDefault="00157C5E" w:rsidP="00324AE5">
      <w:pPr>
        <w:widowControl w:val="0"/>
        <w:spacing w:after="0" w:line="360" w:lineRule="auto"/>
        <w:ind w:firstLine="709"/>
        <w:jc w:val="center"/>
        <w:rPr>
          <w:rFonts w:ascii="Times New Roman" w:eastAsia="Times New Roman" w:hAnsi="Times New Roman" w:cs="Times New Roman"/>
          <w:caps/>
          <w:sz w:val="28"/>
          <w:szCs w:val="20"/>
          <w:lang w:eastAsia="ru-RU"/>
        </w:rPr>
      </w:pPr>
      <w:r w:rsidRPr="0043733E">
        <w:rPr>
          <w:rFonts w:ascii="Times New Roman" w:eastAsia="Times New Roman" w:hAnsi="Times New Roman" w:cs="Times New Roman"/>
          <w:position w:val="-32"/>
          <w:sz w:val="28"/>
          <w:szCs w:val="20"/>
          <w:lang w:eastAsia="ru-RU"/>
        </w:rPr>
        <w:object w:dxaOrig="1779" w:dyaOrig="760" w14:anchorId="09B0F90B">
          <v:shape id="_x0000_i1031" type="#_x0000_t75" style="width:89.25pt;height:38.25pt" o:ole="">
            <v:imagedata r:id="rId19" o:title=""/>
          </v:shape>
          <o:OLEObject Type="Embed" ProgID="Equation.3" ShapeID="_x0000_i1031" DrawAspect="Content" ObjectID="_1688824804" r:id="rId25"/>
        </w:object>
      </w:r>
      <w:r w:rsidRPr="0043733E">
        <w:rPr>
          <w:rFonts w:ascii="Times New Roman" w:eastAsia="Times New Roman" w:hAnsi="Times New Roman" w:cs="Times New Roman"/>
          <w:sz w:val="28"/>
          <w:szCs w:val="20"/>
          <w:lang w:eastAsia="ru-RU"/>
        </w:rPr>
        <w:t>,</w:t>
      </w:r>
    </w:p>
    <w:p w14:paraId="09B0F857" w14:textId="77777777" w:rsidR="005E30A8"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Внедрение предлагаемых мероприятий приведет к </w:t>
      </w:r>
    </w:p>
    <w:p w14:paraId="09B0F858" w14:textId="77777777" w:rsidR="005E30A8" w:rsidRPr="0043733E" w:rsidRDefault="00C473BC"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 </w:t>
      </w:r>
      <w:r w:rsidR="00157C5E" w:rsidRPr="0043733E">
        <w:rPr>
          <w:rFonts w:ascii="Times New Roman" w:eastAsia="Times New Roman" w:hAnsi="Times New Roman" w:cs="Times New Roman"/>
          <w:sz w:val="28"/>
          <w:szCs w:val="28"/>
          <w:lang w:eastAsia="ru-RU"/>
        </w:rPr>
        <w:t xml:space="preserve">снижению коэффициента оборота по выбытию хотя бы на 1 % и составит 1,8 % против 2,8 % на сегодня; </w:t>
      </w:r>
    </w:p>
    <w:p w14:paraId="09B0F859" w14:textId="77777777" w:rsidR="00157C5E" w:rsidRPr="0043733E" w:rsidRDefault="00C473BC" w:rsidP="00324AE5">
      <w:pPr>
        <w:widowControl w:val="0"/>
        <w:spacing w:after="0" w:line="360" w:lineRule="auto"/>
        <w:ind w:firstLine="709"/>
        <w:jc w:val="both"/>
        <w:rPr>
          <w:rFonts w:ascii="Times New Roman" w:eastAsia="Times New Roman" w:hAnsi="Times New Roman" w:cs="Times New Roman"/>
          <w:sz w:val="28"/>
          <w:szCs w:val="20"/>
          <w:lang w:eastAsia="ru-RU"/>
        </w:rPr>
      </w:pPr>
      <w:r w:rsidRPr="0043733E">
        <w:rPr>
          <w:rFonts w:ascii="Times New Roman" w:eastAsia="Times New Roman" w:hAnsi="Times New Roman" w:cs="Times New Roman"/>
          <w:sz w:val="28"/>
          <w:szCs w:val="28"/>
          <w:lang w:eastAsia="ru-RU"/>
        </w:rPr>
        <w:t xml:space="preserve">- </w:t>
      </w:r>
      <w:r w:rsidR="00157C5E" w:rsidRPr="0043733E">
        <w:rPr>
          <w:rFonts w:ascii="Times New Roman" w:eastAsia="Times New Roman" w:hAnsi="Times New Roman" w:cs="Times New Roman"/>
          <w:sz w:val="28"/>
          <w:szCs w:val="28"/>
          <w:lang w:eastAsia="ru-RU"/>
        </w:rPr>
        <w:t xml:space="preserve">среднегодовой ущерб от увольнения сотрудников составляет приблизительно 720 000 рублей (снижение производительности труда в течение периода ожидания увольнения, затраты на вновь принятых на работу, их обучение, а также затраты, связанные с увольнением, наймом и приемом на работу), таким образом, </w:t>
      </w:r>
      <w:r w:rsidR="00157C5E" w:rsidRPr="0043733E">
        <w:rPr>
          <w:rFonts w:ascii="Times New Roman" w:eastAsia="Times New Roman" w:hAnsi="Times New Roman" w:cs="Times New Roman"/>
          <w:sz w:val="28"/>
          <w:szCs w:val="20"/>
          <w:lang w:eastAsia="ru-RU"/>
        </w:rPr>
        <w:t>экономия от снижения текучести кадров будет равна:</w:t>
      </w:r>
    </w:p>
    <w:p w14:paraId="09B0F85A" w14:textId="77777777" w:rsidR="00157C5E" w:rsidRPr="0043733E" w:rsidRDefault="00157C5E" w:rsidP="00324AE5">
      <w:pPr>
        <w:widowControl w:val="0"/>
        <w:spacing w:after="0" w:line="360" w:lineRule="auto"/>
        <w:ind w:firstLine="709"/>
        <w:jc w:val="center"/>
        <w:rPr>
          <w:rFonts w:ascii="Times New Roman" w:eastAsia="Times New Roman" w:hAnsi="Times New Roman" w:cs="Times New Roman"/>
          <w:sz w:val="28"/>
          <w:szCs w:val="20"/>
          <w:lang w:eastAsia="ru-RU"/>
        </w:rPr>
      </w:pPr>
      <w:r w:rsidRPr="0043733E">
        <w:rPr>
          <w:rFonts w:ascii="Times New Roman" w:eastAsia="Times New Roman" w:hAnsi="Times New Roman" w:cs="Times New Roman"/>
          <w:sz w:val="28"/>
          <w:szCs w:val="20"/>
          <w:lang w:eastAsia="ru-RU"/>
        </w:rPr>
        <w:t>Р</w:t>
      </w:r>
      <w:r w:rsidRPr="0043733E">
        <w:rPr>
          <w:rFonts w:ascii="Times New Roman" w:eastAsia="Times New Roman" w:hAnsi="Times New Roman" w:cs="Times New Roman"/>
          <w:sz w:val="28"/>
          <w:szCs w:val="20"/>
          <w:vertAlign w:val="subscript"/>
          <w:lang w:eastAsia="ru-RU"/>
        </w:rPr>
        <w:t>2</w:t>
      </w:r>
      <w:r w:rsidRPr="0043733E">
        <w:rPr>
          <w:rFonts w:ascii="Times New Roman" w:eastAsia="Times New Roman" w:hAnsi="Times New Roman" w:cs="Times New Roman"/>
          <w:sz w:val="28"/>
          <w:szCs w:val="20"/>
          <w:lang w:eastAsia="ru-RU"/>
        </w:rPr>
        <w:t xml:space="preserve"> = 720 000 </w:t>
      </w:r>
      <w:r w:rsidRPr="0043733E">
        <w:rPr>
          <w:rFonts w:ascii="Times New Roman" w:eastAsia="Times New Roman" w:hAnsi="Times New Roman" w:cs="Times New Roman"/>
          <w:sz w:val="28"/>
          <w:szCs w:val="20"/>
          <w:lang w:val="en-US" w:eastAsia="ru-RU"/>
        </w:rPr>
        <w:t>x</w:t>
      </w:r>
      <w:r w:rsidRPr="0043733E">
        <w:rPr>
          <w:rFonts w:ascii="Times New Roman" w:eastAsia="Times New Roman" w:hAnsi="Times New Roman" w:cs="Times New Roman"/>
          <w:sz w:val="28"/>
          <w:szCs w:val="20"/>
          <w:lang w:eastAsia="ru-RU"/>
        </w:rPr>
        <w:t xml:space="preserve"> (1 - </w:t>
      </w:r>
      <w:r w:rsidR="003D2460" w:rsidRPr="0043733E">
        <w:rPr>
          <w:rFonts w:ascii="Times New Roman" w:eastAsia="Times New Roman" w:hAnsi="Times New Roman" w:cs="Times New Roman"/>
          <w:sz w:val="28"/>
          <w:szCs w:val="20"/>
          <w:lang w:eastAsia="ru-RU"/>
        </w:rPr>
        <w:t>0,018:</w:t>
      </w:r>
      <w:r w:rsidRPr="0043733E">
        <w:rPr>
          <w:rFonts w:ascii="Times New Roman" w:eastAsia="Times New Roman" w:hAnsi="Times New Roman" w:cs="Times New Roman"/>
          <w:sz w:val="28"/>
          <w:szCs w:val="20"/>
          <w:lang w:eastAsia="ru-RU"/>
        </w:rPr>
        <w:t xml:space="preserve"> 0,028) = </w:t>
      </w:r>
      <w:r w:rsidRPr="0043733E">
        <w:rPr>
          <w:rFonts w:ascii="Times New Roman" w:eastAsia="Times New Roman" w:hAnsi="Times New Roman" w:cs="Times New Roman"/>
          <w:b/>
          <w:sz w:val="28"/>
          <w:szCs w:val="20"/>
          <w:lang w:eastAsia="ru-RU"/>
        </w:rPr>
        <w:t>257 142</w:t>
      </w:r>
      <w:r w:rsidRPr="0043733E">
        <w:rPr>
          <w:rFonts w:ascii="Times New Roman" w:eastAsia="Times New Roman" w:hAnsi="Times New Roman" w:cs="Times New Roman"/>
          <w:sz w:val="28"/>
          <w:szCs w:val="20"/>
          <w:lang w:eastAsia="ru-RU"/>
        </w:rPr>
        <w:t xml:space="preserve"> </w:t>
      </w:r>
      <w:r w:rsidRPr="0043733E">
        <w:rPr>
          <w:rFonts w:ascii="Times New Roman" w:eastAsia="Times New Roman" w:hAnsi="Times New Roman" w:cs="Times New Roman"/>
          <w:b/>
          <w:sz w:val="28"/>
          <w:szCs w:val="20"/>
          <w:lang w:eastAsia="ru-RU"/>
        </w:rPr>
        <w:t>рублей.</w:t>
      </w:r>
    </w:p>
    <w:p w14:paraId="09B0F85C" w14:textId="77B46527" w:rsidR="00157C5E" w:rsidRPr="0043733E" w:rsidRDefault="00157C5E" w:rsidP="00324AE5">
      <w:pPr>
        <w:widowControl w:val="0"/>
        <w:spacing w:after="0" w:line="360" w:lineRule="auto"/>
        <w:ind w:firstLine="709"/>
        <w:jc w:val="both"/>
        <w:rPr>
          <w:rFonts w:ascii="Times New Roman" w:eastAsia="Times New Roman" w:hAnsi="Times New Roman" w:cs="Times New Roman"/>
          <w:b/>
          <w:sz w:val="28"/>
          <w:szCs w:val="20"/>
          <w:lang w:eastAsia="ru-RU"/>
        </w:rPr>
      </w:pPr>
      <w:r w:rsidRPr="0043733E">
        <w:rPr>
          <w:rFonts w:ascii="Times New Roman" w:eastAsia="Times New Roman" w:hAnsi="Times New Roman" w:cs="Times New Roman"/>
          <w:b/>
          <w:sz w:val="28"/>
          <w:szCs w:val="20"/>
          <w:lang w:eastAsia="ru-RU"/>
        </w:rPr>
        <w:t>Экономический эффект альтернативы 2 = 156389 руб</w:t>
      </w:r>
      <w:r w:rsidR="003D2460" w:rsidRPr="0043733E">
        <w:rPr>
          <w:rFonts w:ascii="Times New Roman" w:eastAsia="Times New Roman" w:hAnsi="Times New Roman" w:cs="Times New Roman"/>
          <w:b/>
          <w:sz w:val="28"/>
          <w:szCs w:val="20"/>
          <w:lang w:eastAsia="ru-RU"/>
        </w:rPr>
        <w:t>.</w:t>
      </w:r>
      <w:r w:rsidRPr="0043733E">
        <w:rPr>
          <w:rFonts w:ascii="Times New Roman" w:eastAsia="Times New Roman" w:hAnsi="Times New Roman" w:cs="Times New Roman"/>
          <w:b/>
          <w:sz w:val="28"/>
          <w:szCs w:val="20"/>
          <w:lang w:eastAsia="ru-RU"/>
        </w:rPr>
        <w:t xml:space="preserve"> + 257 142 руб</w:t>
      </w:r>
      <w:r w:rsidR="003D2460" w:rsidRPr="0043733E">
        <w:rPr>
          <w:rFonts w:ascii="Times New Roman" w:eastAsia="Times New Roman" w:hAnsi="Times New Roman" w:cs="Times New Roman"/>
          <w:b/>
          <w:sz w:val="28"/>
          <w:szCs w:val="20"/>
          <w:lang w:eastAsia="ru-RU"/>
        </w:rPr>
        <w:t>.</w:t>
      </w:r>
      <w:r w:rsidRPr="0043733E">
        <w:rPr>
          <w:rFonts w:ascii="Times New Roman" w:eastAsia="Times New Roman" w:hAnsi="Times New Roman" w:cs="Times New Roman"/>
          <w:b/>
          <w:sz w:val="28"/>
          <w:szCs w:val="20"/>
          <w:lang w:eastAsia="ru-RU"/>
        </w:rPr>
        <w:t xml:space="preserve"> - 90452 = 323079 руб.</w:t>
      </w:r>
      <w:r w:rsidR="00835C43" w:rsidRPr="0043733E">
        <w:rPr>
          <w:rFonts w:ascii="Times New Roman" w:eastAsia="Times New Roman" w:hAnsi="Times New Roman" w:cs="Times New Roman"/>
          <w:b/>
          <w:sz w:val="28"/>
          <w:szCs w:val="20"/>
          <w:lang w:eastAsia="ru-RU"/>
        </w:rPr>
        <w:t xml:space="preserve"> </w:t>
      </w:r>
      <w:r w:rsidRPr="0043733E">
        <w:rPr>
          <w:rFonts w:ascii="Times New Roman" w:eastAsia="Times New Roman" w:hAnsi="Times New Roman" w:cs="Times New Roman"/>
          <w:b/>
          <w:sz w:val="28"/>
          <w:szCs w:val="20"/>
          <w:lang w:eastAsia="ru-RU"/>
        </w:rPr>
        <w:t>Вывод: экономический эффект положительный.</w:t>
      </w:r>
    </w:p>
    <w:p w14:paraId="09B0F85D"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b/>
          <w:sz w:val="28"/>
          <w:szCs w:val="20"/>
          <w:lang w:eastAsia="ru-RU"/>
        </w:rPr>
      </w:pPr>
      <w:r w:rsidRPr="0043733E">
        <w:rPr>
          <w:rFonts w:ascii="Times New Roman" w:eastAsia="Times New Roman" w:hAnsi="Times New Roman" w:cs="Times New Roman"/>
          <w:b/>
          <w:sz w:val="28"/>
          <w:szCs w:val="20"/>
          <w:lang w:eastAsia="ru-RU"/>
        </w:rPr>
        <w:t>Альтернатива 3. «Внедрение аутсорсинга».</w:t>
      </w:r>
    </w:p>
    <w:p w14:paraId="11E7A2C5" w14:textId="77777777" w:rsidR="000B0104" w:rsidRPr="0043733E" w:rsidRDefault="00157C5E" w:rsidP="00324AE5">
      <w:pPr>
        <w:widowControl w:val="0"/>
        <w:spacing w:after="0" w:line="360" w:lineRule="auto"/>
        <w:jc w:val="right"/>
        <w:rPr>
          <w:rFonts w:ascii="Times New Roman" w:eastAsia="Times New Roman" w:hAnsi="Times New Roman" w:cs="Times New Roman"/>
          <w:sz w:val="28"/>
          <w:szCs w:val="28"/>
          <w:lang w:eastAsia="ru-RU"/>
        </w:rPr>
      </w:pPr>
      <w:bookmarkStart w:id="78" w:name="_Toc508813467"/>
      <w:r w:rsidRPr="0043733E">
        <w:rPr>
          <w:rFonts w:ascii="Times New Roman" w:eastAsia="Times New Roman" w:hAnsi="Times New Roman" w:cs="Times New Roman"/>
          <w:sz w:val="28"/>
          <w:szCs w:val="28"/>
          <w:lang w:eastAsia="ru-RU"/>
        </w:rPr>
        <w:t xml:space="preserve">Таблица </w:t>
      </w:r>
      <w:r w:rsidR="00A64693" w:rsidRPr="0043733E">
        <w:rPr>
          <w:rFonts w:ascii="Times New Roman" w:eastAsia="Times New Roman" w:hAnsi="Times New Roman" w:cs="Times New Roman"/>
          <w:sz w:val="28"/>
          <w:szCs w:val="28"/>
          <w:lang w:eastAsia="ru-RU"/>
        </w:rPr>
        <w:t>14</w:t>
      </w:r>
      <w:r w:rsidRPr="0043733E">
        <w:rPr>
          <w:rFonts w:ascii="Times New Roman" w:eastAsia="Times New Roman" w:hAnsi="Times New Roman" w:cs="Times New Roman"/>
          <w:sz w:val="28"/>
          <w:szCs w:val="28"/>
          <w:lang w:eastAsia="ru-RU"/>
        </w:rPr>
        <w:t xml:space="preserve"> </w:t>
      </w:r>
    </w:p>
    <w:p w14:paraId="09B0F85E" w14:textId="5AD6401A" w:rsidR="00157C5E" w:rsidRPr="0043733E" w:rsidRDefault="00157C5E" w:rsidP="00324AE5">
      <w:pPr>
        <w:widowControl w:val="0"/>
        <w:spacing w:after="0" w:line="360" w:lineRule="auto"/>
        <w:jc w:val="center"/>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Затраты на реализацию альтернативы 3</w:t>
      </w:r>
    </w:p>
    <w:tbl>
      <w:tblPr>
        <w:tblStyle w:val="122"/>
        <w:tblW w:w="9464" w:type="dxa"/>
        <w:tblLook w:val="0000" w:firstRow="0" w:lastRow="0" w:firstColumn="0" w:lastColumn="0" w:noHBand="0" w:noVBand="0"/>
      </w:tblPr>
      <w:tblGrid>
        <w:gridCol w:w="4673"/>
        <w:gridCol w:w="2410"/>
        <w:gridCol w:w="2381"/>
      </w:tblGrid>
      <w:tr w:rsidR="00157C5E" w:rsidRPr="0043733E" w14:paraId="09B0F862" w14:textId="77777777" w:rsidTr="000B0104">
        <w:trPr>
          <w:trHeight w:val="176"/>
        </w:trPr>
        <w:tc>
          <w:tcPr>
            <w:tcW w:w="4673" w:type="dxa"/>
          </w:tcPr>
          <w:p w14:paraId="09B0F85F" w14:textId="77777777" w:rsidR="00157C5E" w:rsidRPr="0043733E" w:rsidRDefault="00157C5E" w:rsidP="00324AE5">
            <w:pPr>
              <w:widowControl w:val="0"/>
              <w:jc w:val="center"/>
              <w:rPr>
                <w:bCs/>
                <w:sz w:val="24"/>
              </w:rPr>
            </w:pPr>
            <w:r w:rsidRPr="0043733E">
              <w:rPr>
                <w:bCs/>
                <w:sz w:val="24"/>
              </w:rPr>
              <w:t>Наименование операции</w:t>
            </w:r>
          </w:p>
        </w:tc>
        <w:tc>
          <w:tcPr>
            <w:tcW w:w="2410" w:type="dxa"/>
          </w:tcPr>
          <w:p w14:paraId="09B0F860" w14:textId="68660A4C" w:rsidR="00157C5E" w:rsidRPr="0043733E" w:rsidRDefault="00157C5E" w:rsidP="00324AE5">
            <w:pPr>
              <w:widowControl w:val="0"/>
              <w:jc w:val="center"/>
              <w:rPr>
                <w:bCs/>
                <w:sz w:val="24"/>
              </w:rPr>
            </w:pPr>
            <w:r w:rsidRPr="0043733E">
              <w:rPr>
                <w:bCs/>
                <w:sz w:val="24"/>
              </w:rPr>
              <w:t>Затраты, руб. в мес</w:t>
            </w:r>
            <w:r w:rsidR="000B0104" w:rsidRPr="0043733E">
              <w:rPr>
                <w:bCs/>
                <w:sz w:val="24"/>
              </w:rPr>
              <w:t>.</w:t>
            </w:r>
          </w:p>
        </w:tc>
        <w:tc>
          <w:tcPr>
            <w:tcW w:w="2381" w:type="dxa"/>
          </w:tcPr>
          <w:p w14:paraId="09B0F861" w14:textId="77777777" w:rsidR="00157C5E" w:rsidRPr="0043733E" w:rsidRDefault="00157C5E" w:rsidP="00324AE5">
            <w:pPr>
              <w:widowControl w:val="0"/>
              <w:jc w:val="center"/>
              <w:rPr>
                <w:bCs/>
                <w:sz w:val="24"/>
              </w:rPr>
            </w:pPr>
            <w:r w:rsidRPr="0043733E">
              <w:rPr>
                <w:bCs/>
                <w:sz w:val="24"/>
              </w:rPr>
              <w:t>Затраты в год, руб.</w:t>
            </w:r>
          </w:p>
        </w:tc>
      </w:tr>
      <w:tr w:rsidR="00157C5E" w:rsidRPr="0043733E" w14:paraId="09B0F866" w14:textId="77777777" w:rsidTr="000B0104">
        <w:trPr>
          <w:trHeight w:val="214"/>
        </w:trPr>
        <w:tc>
          <w:tcPr>
            <w:tcW w:w="4673" w:type="dxa"/>
          </w:tcPr>
          <w:p w14:paraId="09B0F863" w14:textId="77777777" w:rsidR="00157C5E" w:rsidRPr="0043733E" w:rsidRDefault="00157C5E" w:rsidP="00324AE5">
            <w:pPr>
              <w:widowControl w:val="0"/>
              <w:jc w:val="center"/>
              <w:rPr>
                <w:sz w:val="24"/>
              </w:rPr>
            </w:pPr>
            <w:r w:rsidRPr="0043733E">
              <w:rPr>
                <w:sz w:val="24"/>
              </w:rPr>
              <w:t>Разработка и внедрение документов</w:t>
            </w:r>
          </w:p>
        </w:tc>
        <w:tc>
          <w:tcPr>
            <w:tcW w:w="2410" w:type="dxa"/>
          </w:tcPr>
          <w:p w14:paraId="09B0F864" w14:textId="77777777" w:rsidR="00157C5E" w:rsidRPr="0043733E" w:rsidRDefault="00157C5E" w:rsidP="00324AE5">
            <w:pPr>
              <w:widowControl w:val="0"/>
              <w:jc w:val="center"/>
              <w:rPr>
                <w:sz w:val="24"/>
              </w:rPr>
            </w:pPr>
            <w:r w:rsidRPr="0043733E">
              <w:rPr>
                <w:sz w:val="24"/>
              </w:rPr>
              <w:t>11 452</w:t>
            </w:r>
          </w:p>
        </w:tc>
        <w:tc>
          <w:tcPr>
            <w:tcW w:w="2381" w:type="dxa"/>
          </w:tcPr>
          <w:p w14:paraId="09B0F865" w14:textId="77777777" w:rsidR="00157C5E" w:rsidRPr="0043733E" w:rsidRDefault="00157C5E" w:rsidP="00324AE5">
            <w:pPr>
              <w:widowControl w:val="0"/>
              <w:jc w:val="center"/>
              <w:rPr>
                <w:sz w:val="24"/>
              </w:rPr>
            </w:pPr>
            <w:r w:rsidRPr="0043733E">
              <w:rPr>
                <w:sz w:val="24"/>
              </w:rPr>
              <w:t>11452</w:t>
            </w:r>
          </w:p>
        </w:tc>
      </w:tr>
      <w:tr w:rsidR="00157C5E" w:rsidRPr="0043733E" w14:paraId="09B0F86A" w14:textId="77777777" w:rsidTr="000B0104">
        <w:trPr>
          <w:trHeight w:val="203"/>
        </w:trPr>
        <w:tc>
          <w:tcPr>
            <w:tcW w:w="4673" w:type="dxa"/>
          </w:tcPr>
          <w:p w14:paraId="09B0F867" w14:textId="77777777" w:rsidR="00157C5E" w:rsidRPr="0043733E" w:rsidRDefault="00157C5E" w:rsidP="00324AE5">
            <w:pPr>
              <w:widowControl w:val="0"/>
              <w:jc w:val="center"/>
              <w:rPr>
                <w:sz w:val="24"/>
              </w:rPr>
            </w:pPr>
            <w:r w:rsidRPr="0043733E">
              <w:rPr>
                <w:sz w:val="24"/>
              </w:rPr>
              <w:t>Разработка программы аутсорсинга</w:t>
            </w:r>
          </w:p>
        </w:tc>
        <w:tc>
          <w:tcPr>
            <w:tcW w:w="2410" w:type="dxa"/>
          </w:tcPr>
          <w:p w14:paraId="09B0F868" w14:textId="77777777" w:rsidR="00157C5E" w:rsidRPr="0043733E" w:rsidRDefault="00157C5E" w:rsidP="00324AE5">
            <w:pPr>
              <w:widowControl w:val="0"/>
              <w:jc w:val="center"/>
              <w:rPr>
                <w:sz w:val="24"/>
              </w:rPr>
            </w:pPr>
            <w:r w:rsidRPr="0043733E">
              <w:rPr>
                <w:sz w:val="24"/>
              </w:rPr>
              <w:t>250 000</w:t>
            </w:r>
          </w:p>
        </w:tc>
        <w:tc>
          <w:tcPr>
            <w:tcW w:w="2381" w:type="dxa"/>
          </w:tcPr>
          <w:p w14:paraId="09B0F869" w14:textId="77777777" w:rsidR="00157C5E" w:rsidRPr="0043733E" w:rsidRDefault="00157C5E" w:rsidP="00324AE5">
            <w:pPr>
              <w:widowControl w:val="0"/>
              <w:jc w:val="center"/>
              <w:rPr>
                <w:sz w:val="24"/>
              </w:rPr>
            </w:pPr>
            <w:r w:rsidRPr="0043733E">
              <w:rPr>
                <w:sz w:val="24"/>
              </w:rPr>
              <w:t>250000</w:t>
            </w:r>
          </w:p>
        </w:tc>
      </w:tr>
      <w:tr w:rsidR="00157C5E" w:rsidRPr="0043733E" w14:paraId="09B0F86E" w14:textId="77777777" w:rsidTr="000B0104">
        <w:trPr>
          <w:trHeight w:val="70"/>
        </w:trPr>
        <w:tc>
          <w:tcPr>
            <w:tcW w:w="4673" w:type="dxa"/>
          </w:tcPr>
          <w:p w14:paraId="09B0F86B" w14:textId="77777777" w:rsidR="00157C5E" w:rsidRPr="0043733E" w:rsidRDefault="00157C5E" w:rsidP="00324AE5">
            <w:pPr>
              <w:widowControl w:val="0"/>
              <w:jc w:val="center"/>
              <w:rPr>
                <w:sz w:val="24"/>
              </w:rPr>
            </w:pPr>
            <w:r w:rsidRPr="0043733E">
              <w:rPr>
                <w:sz w:val="24"/>
              </w:rPr>
              <w:lastRenderedPageBreak/>
              <w:t>Выплата внешним организациям</w:t>
            </w:r>
          </w:p>
        </w:tc>
        <w:tc>
          <w:tcPr>
            <w:tcW w:w="2410" w:type="dxa"/>
          </w:tcPr>
          <w:p w14:paraId="09B0F86C" w14:textId="77777777" w:rsidR="00157C5E" w:rsidRPr="0043733E" w:rsidRDefault="00157C5E" w:rsidP="00324AE5">
            <w:pPr>
              <w:widowControl w:val="0"/>
              <w:jc w:val="center"/>
              <w:rPr>
                <w:sz w:val="24"/>
              </w:rPr>
            </w:pPr>
            <w:r w:rsidRPr="0043733E">
              <w:rPr>
                <w:sz w:val="24"/>
              </w:rPr>
              <w:t>40 500</w:t>
            </w:r>
          </w:p>
        </w:tc>
        <w:tc>
          <w:tcPr>
            <w:tcW w:w="2381" w:type="dxa"/>
          </w:tcPr>
          <w:p w14:paraId="09B0F86D" w14:textId="77777777" w:rsidR="00157C5E" w:rsidRPr="0043733E" w:rsidRDefault="00157C5E" w:rsidP="00324AE5">
            <w:pPr>
              <w:widowControl w:val="0"/>
              <w:jc w:val="center"/>
              <w:rPr>
                <w:sz w:val="24"/>
              </w:rPr>
            </w:pPr>
            <w:r w:rsidRPr="0043733E">
              <w:rPr>
                <w:sz w:val="24"/>
              </w:rPr>
              <w:t>90500</w:t>
            </w:r>
          </w:p>
        </w:tc>
      </w:tr>
      <w:tr w:rsidR="00157C5E" w:rsidRPr="0043733E" w14:paraId="09B0F872" w14:textId="77777777" w:rsidTr="000B0104">
        <w:trPr>
          <w:trHeight w:val="70"/>
        </w:trPr>
        <w:tc>
          <w:tcPr>
            <w:tcW w:w="4673" w:type="dxa"/>
          </w:tcPr>
          <w:p w14:paraId="09B0F86F" w14:textId="2DA5F22F" w:rsidR="00157C5E" w:rsidRPr="0043733E" w:rsidRDefault="00157C5E" w:rsidP="00324AE5">
            <w:pPr>
              <w:widowControl w:val="0"/>
              <w:jc w:val="center"/>
              <w:rPr>
                <w:sz w:val="24"/>
              </w:rPr>
            </w:pPr>
            <w:r w:rsidRPr="0043733E">
              <w:rPr>
                <w:sz w:val="24"/>
              </w:rPr>
              <w:t>Всего</w:t>
            </w:r>
          </w:p>
        </w:tc>
        <w:tc>
          <w:tcPr>
            <w:tcW w:w="2410" w:type="dxa"/>
          </w:tcPr>
          <w:p w14:paraId="09B0F870" w14:textId="77777777" w:rsidR="00157C5E" w:rsidRPr="0043733E" w:rsidRDefault="00157C5E" w:rsidP="00324AE5">
            <w:pPr>
              <w:widowControl w:val="0"/>
              <w:jc w:val="center"/>
              <w:rPr>
                <w:sz w:val="24"/>
              </w:rPr>
            </w:pPr>
            <w:r w:rsidRPr="0043733E">
              <w:rPr>
                <w:sz w:val="24"/>
              </w:rPr>
              <w:t>301952</w:t>
            </w:r>
          </w:p>
        </w:tc>
        <w:tc>
          <w:tcPr>
            <w:tcW w:w="2381" w:type="dxa"/>
          </w:tcPr>
          <w:p w14:paraId="09B0F871" w14:textId="77777777" w:rsidR="00157C5E" w:rsidRPr="0043733E" w:rsidRDefault="00157C5E" w:rsidP="00324AE5">
            <w:pPr>
              <w:widowControl w:val="0"/>
              <w:jc w:val="center"/>
              <w:rPr>
                <w:sz w:val="24"/>
              </w:rPr>
            </w:pPr>
            <w:r w:rsidRPr="0043733E">
              <w:rPr>
                <w:sz w:val="24"/>
              </w:rPr>
              <w:t>351952</w:t>
            </w:r>
          </w:p>
        </w:tc>
      </w:tr>
    </w:tbl>
    <w:p w14:paraId="09B0F874"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1. Повышение производительности труда работников: </w:t>
      </w:r>
    </w:p>
    <w:p w14:paraId="09B0F875" w14:textId="77777777" w:rsidR="00157C5E" w:rsidRPr="0043733E" w:rsidRDefault="00157C5E" w:rsidP="00324AE5">
      <w:pPr>
        <w:widowControl w:val="0"/>
        <w:spacing w:after="0" w:line="360" w:lineRule="auto"/>
        <w:ind w:firstLine="709"/>
        <w:jc w:val="center"/>
        <w:rPr>
          <w:rFonts w:ascii="Times New Roman" w:eastAsia="Times New Roman" w:hAnsi="Times New Roman" w:cs="Times New Roman"/>
          <w:sz w:val="28"/>
          <w:szCs w:val="28"/>
          <w:lang w:eastAsia="ru-RU"/>
        </w:rPr>
      </w:pPr>
      <w:r w:rsidRPr="0043733E">
        <w:rPr>
          <w:rFonts w:ascii="Times New Roman" w:eastAsia="Times New Roman" w:hAnsi="Times New Roman" w:cs="Times New Roman"/>
          <w:position w:val="-32"/>
          <w:sz w:val="28"/>
          <w:szCs w:val="28"/>
          <w:lang w:eastAsia="ru-RU"/>
        </w:rPr>
        <w:object w:dxaOrig="3920" w:dyaOrig="760" w14:anchorId="09B0F90C">
          <v:shape id="_x0000_i1032" type="#_x0000_t75" style="width:195.75pt;height:38.25pt" o:ole="">
            <v:imagedata r:id="rId15" o:title=""/>
          </v:shape>
          <o:OLEObject Type="Embed" ProgID="Equation.3" ShapeID="_x0000_i1032" DrawAspect="Content" ObjectID="_1688824805" r:id="rId26"/>
        </w:object>
      </w:r>
    </w:p>
    <w:p w14:paraId="09B0F876"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  где; </w:t>
      </w:r>
      <w:r w:rsidRPr="0043733E">
        <w:rPr>
          <w:rFonts w:ascii="Times New Roman" w:eastAsia="Times New Roman" w:hAnsi="Times New Roman" w:cs="Times New Roman"/>
          <w:i/>
          <w:sz w:val="28"/>
          <w:szCs w:val="28"/>
          <w:lang w:eastAsia="ru-RU"/>
        </w:rPr>
        <w:t>Ч</w:t>
      </w:r>
      <w:r w:rsidRPr="0043733E">
        <w:rPr>
          <w:rFonts w:ascii="Times New Roman" w:eastAsia="Times New Roman" w:hAnsi="Times New Roman" w:cs="Times New Roman"/>
          <w:sz w:val="28"/>
          <w:szCs w:val="28"/>
          <w:lang w:eastAsia="ru-RU"/>
        </w:rPr>
        <w:t xml:space="preserve"> – численность сотрудников на аутсорсинге;</w:t>
      </w:r>
    </w:p>
    <w:p w14:paraId="09B0F877"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proofErr w:type="spellStart"/>
      <w:r w:rsidRPr="0043733E">
        <w:rPr>
          <w:rFonts w:ascii="Times New Roman" w:eastAsia="Times New Roman" w:hAnsi="Times New Roman" w:cs="Times New Roman"/>
          <w:i/>
          <w:sz w:val="28"/>
          <w:szCs w:val="28"/>
          <w:lang w:eastAsia="ru-RU"/>
        </w:rPr>
        <w:t>Ц</w:t>
      </w:r>
      <w:r w:rsidRPr="0043733E">
        <w:rPr>
          <w:rFonts w:ascii="Times New Roman" w:eastAsia="Times New Roman" w:hAnsi="Times New Roman" w:cs="Times New Roman"/>
          <w:i/>
          <w:sz w:val="28"/>
          <w:szCs w:val="28"/>
          <w:vertAlign w:val="subscript"/>
          <w:lang w:eastAsia="ru-RU"/>
        </w:rPr>
        <w:t>р</w:t>
      </w:r>
      <w:proofErr w:type="spellEnd"/>
      <w:r w:rsidRPr="0043733E">
        <w:rPr>
          <w:rFonts w:ascii="Times New Roman" w:eastAsia="Times New Roman" w:hAnsi="Times New Roman" w:cs="Times New Roman"/>
          <w:i/>
          <w:sz w:val="28"/>
          <w:szCs w:val="28"/>
          <w:vertAlign w:val="subscript"/>
          <w:lang w:eastAsia="ru-RU"/>
        </w:rPr>
        <w:t xml:space="preserve"> </w:t>
      </w:r>
      <w:r w:rsidRPr="0043733E">
        <w:rPr>
          <w:rFonts w:ascii="Times New Roman" w:eastAsia="Times New Roman" w:hAnsi="Times New Roman" w:cs="Times New Roman"/>
          <w:i/>
          <w:sz w:val="28"/>
          <w:szCs w:val="28"/>
          <w:lang w:eastAsia="ru-RU"/>
        </w:rPr>
        <w:t xml:space="preserve"> </w:t>
      </w:r>
      <w:r w:rsidRPr="0043733E">
        <w:rPr>
          <w:rFonts w:ascii="Times New Roman" w:eastAsia="Times New Roman" w:hAnsi="Times New Roman" w:cs="Times New Roman"/>
          <w:sz w:val="28"/>
          <w:szCs w:val="28"/>
          <w:lang w:eastAsia="ru-RU"/>
        </w:rPr>
        <w:t>– стоимость одного часа работы внешним организациям, руб.;</w:t>
      </w:r>
    </w:p>
    <w:p w14:paraId="09B0F878"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i/>
          <w:sz w:val="28"/>
          <w:szCs w:val="28"/>
          <w:lang w:eastAsia="ru-RU"/>
        </w:rPr>
        <w:t>Т</w:t>
      </w:r>
      <w:r w:rsidRPr="0043733E">
        <w:rPr>
          <w:rFonts w:ascii="Times New Roman" w:eastAsia="Times New Roman" w:hAnsi="Times New Roman" w:cs="Times New Roman"/>
          <w:i/>
          <w:sz w:val="28"/>
          <w:szCs w:val="28"/>
          <w:vertAlign w:val="subscript"/>
          <w:lang w:eastAsia="ru-RU"/>
        </w:rPr>
        <w:t>о</w:t>
      </w:r>
      <w:r w:rsidRPr="0043733E">
        <w:rPr>
          <w:rFonts w:ascii="Times New Roman" w:eastAsia="Times New Roman" w:hAnsi="Times New Roman" w:cs="Times New Roman"/>
          <w:sz w:val="28"/>
          <w:szCs w:val="28"/>
          <w:lang w:eastAsia="ru-RU"/>
        </w:rPr>
        <w:t xml:space="preserve"> – время реальной работы внешней организации, час.;</w:t>
      </w:r>
    </w:p>
    <w:p w14:paraId="09B0F879"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proofErr w:type="spellStart"/>
      <w:r w:rsidRPr="0043733E">
        <w:rPr>
          <w:rFonts w:ascii="Times New Roman" w:eastAsia="Times New Roman" w:hAnsi="Times New Roman" w:cs="Times New Roman"/>
          <w:i/>
          <w:sz w:val="28"/>
          <w:szCs w:val="28"/>
          <w:lang w:eastAsia="ru-RU"/>
        </w:rPr>
        <w:t>Т</w:t>
      </w:r>
      <w:r w:rsidRPr="0043733E">
        <w:rPr>
          <w:rFonts w:ascii="Times New Roman" w:eastAsia="Times New Roman" w:hAnsi="Times New Roman" w:cs="Times New Roman"/>
          <w:i/>
          <w:sz w:val="28"/>
          <w:szCs w:val="28"/>
          <w:vertAlign w:val="subscript"/>
          <w:lang w:eastAsia="ru-RU"/>
        </w:rPr>
        <w:t>н</w:t>
      </w:r>
      <w:proofErr w:type="spellEnd"/>
      <w:r w:rsidRPr="0043733E">
        <w:rPr>
          <w:rFonts w:ascii="Times New Roman" w:eastAsia="Times New Roman" w:hAnsi="Times New Roman" w:cs="Times New Roman"/>
          <w:sz w:val="28"/>
          <w:szCs w:val="28"/>
          <w:lang w:eastAsia="ru-RU"/>
        </w:rPr>
        <w:t xml:space="preserve"> – планируемое время работы внешней организации,</w:t>
      </w:r>
      <w:r w:rsidR="005E30A8" w:rsidRPr="0043733E">
        <w:rPr>
          <w:rFonts w:ascii="Times New Roman" w:eastAsia="Times New Roman" w:hAnsi="Times New Roman" w:cs="Times New Roman"/>
          <w:sz w:val="28"/>
          <w:szCs w:val="28"/>
          <w:lang w:eastAsia="ru-RU"/>
        </w:rPr>
        <w:t xml:space="preserve"> </w:t>
      </w:r>
      <w:r w:rsidRPr="0043733E">
        <w:rPr>
          <w:rFonts w:ascii="Times New Roman" w:eastAsia="Times New Roman" w:hAnsi="Times New Roman" w:cs="Times New Roman"/>
          <w:sz w:val="28"/>
          <w:szCs w:val="28"/>
          <w:lang w:eastAsia="ru-RU"/>
        </w:rPr>
        <w:t>час/мес.;</w:t>
      </w:r>
    </w:p>
    <w:p w14:paraId="09B0F87A" w14:textId="1FD4EB0D"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i/>
          <w:sz w:val="28"/>
          <w:szCs w:val="28"/>
          <w:lang w:eastAsia="ru-RU"/>
        </w:rPr>
        <w:t xml:space="preserve">Ф </w:t>
      </w:r>
      <w:r w:rsidRPr="0043733E">
        <w:rPr>
          <w:rFonts w:ascii="Times New Roman" w:eastAsia="Times New Roman" w:hAnsi="Times New Roman" w:cs="Times New Roman"/>
          <w:sz w:val="28"/>
          <w:szCs w:val="28"/>
          <w:lang w:eastAsia="ru-RU"/>
        </w:rPr>
        <w:t>–</w:t>
      </w:r>
      <w:r w:rsidR="00951D70" w:rsidRPr="0043733E">
        <w:rPr>
          <w:rFonts w:ascii="Times New Roman" w:eastAsia="Times New Roman" w:hAnsi="Times New Roman" w:cs="Times New Roman"/>
          <w:sz w:val="28"/>
          <w:szCs w:val="28"/>
          <w:lang w:eastAsia="ru-RU"/>
        </w:rPr>
        <w:t xml:space="preserve"> </w:t>
      </w:r>
      <w:r w:rsidRPr="0043733E">
        <w:rPr>
          <w:rFonts w:ascii="Times New Roman" w:eastAsia="Times New Roman" w:hAnsi="Times New Roman" w:cs="Times New Roman"/>
          <w:sz w:val="28"/>
          <w:szCs w:val="28"/>
          <w:lang w:eastAsia="ru-RU"/>
        </w:rPr>
        <w:t xml:space="preserve">фонд времени работы одного </w:t>
      </w:r>
      <w:r w:rsidR="00E82569" w:rsidRPr="0043733E">
        <w:rPr>
          <w:rFonts w:ascii="Times New Roman" w:eastAsia="Times New Roman" w:hAnsi="Times New Roman" w:cs="Times New Roman"/>
          <w:sz w:val="28"/>
          <w:szCs w:val="28"/>
          <w:lang w:eastAsia="ru-RU"/>
        </w:rPr>
        <w:t xml:space="preserve">сотрудника </w:t>
      </w:r>
      <w:r w:rsidRPr="0043733E">
        <w:rPr>
          <w:rFonts w:ascii="Times New Roman" w:eastAsia="Times New Roman" w:hAnsi="Times New Roman" w:cs="Times New Roman"/>
          <w:sz w:val="28"/>
          <w:szCs w:val="28"/>
          <w:lang w:eastAsia="ru-RU"/>
        </w:rPr>
        <w:t>в месяц, ч.;</w:t>
      </w:r>
    </w:p>
    <w:p w14:paraId="09B0F87B"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position w:val="-4"/>
          <w:sz w:val="28"/>
          <w:szCs w:val="28"/>
          <w:lang w:eastAsia="ru-RU"/>
        </w:rPr>
        <w:object w:dxaOrig="419" w:dyaOrig="260" w14:anchorId="09B0F90D">
          <v:shape id="_x0000_i1033" type="#_x0000_t75" style="width:21.75pt;height:13.5pt" o:ole="">
            <v:imagedata r:id="rId17" o:title=""/>
          </v:shape>
          <o:OLEObject Type="Embed" ProgID="Equation.3" ShapeID="_x0000_i1033" DrawAspect="Content" ObjectID="_1688824806" r:id="rId27"/>
        </w:object>
      </w:r>
      <w:r w:rsidRPr="0043733E">
        <w:rPr>
          <w:rFonts w:ascii="Times New Roman" w:eastAsia="Times New Roman" w:hAnsi="Times New Roman" w:cs="Times New Roman"/>
          <w:sz w:val="28"/>
          <w:szCs w:val="28"/>
          <w:lang w:eastAsia="ru-RU"/>
        </w:rPr>
        <w:t xml:space="preserve"> – повышение производительности труда, %.</w:t>
      </w:r>
    </w:p>
    <w:p w14:paraId="09B0F87C"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На аутсорсинг будет взята работа, которая выполняется 5 внешними сотрудник</w:t>
      </w:r>
      <w:r w:rsidR="005E30A8" w:rsidRPr="0043733E">
        <w:rPr>
          <w:rFonts w:ascii="Times New Roman" w:eastAsia="Times New Roman" w:hAnsi="Times New Roman" w:cs="Times New Roman"/>
          <w:sz w:val="28"/>
          <w:szCs w:val="28"/>
          <w:lang w:eastAsia="ru-RU"/>
        </w:rPr>
        <w:t>а</w:t>
      </w:r>
      <w:r w:rsidRPr="0043733E">
        <w:rPr>
          <w:rFonts w:ascii="Times New Roman" w:eastAsia="Times New Roman" w:hAnsi="Times New Roman" w:cs="Times New Roman"/>
          <w:sz w:val="28"/>
          <w:szCs w:val="28"/>
          <w:lang w:eastAsia="ru-RU"/>
        </w:rPr>
        <w:t>ми, средняя стоимость одного часа этого сотрудника 90 рублей. Время 1 час, планируемое время работы аутсорсинговой компании - 36 часов. Если производительность труда повысится хотя бы на 2 %, экономический результат составит:</w:t>
      </w:r>
    </w:p>
    <w:p w14:paraId="09B0F87D" w14:textId="77777777" w:rsidR="00157C5E" w:rsidRPr="0043733E" w:rsidRDefault="00157C5E" w:rsidP="00324AE5">
      <w:pPr>
        <w:widowControl w:val="0"/>
        <w:spacing w:after="0" w:line="360" w:lineRule="auto"/>
        <w:ind w:firstLine="709"/>
        <w:jc w:val="center"/>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 xml:space="preserve">Р = 5 x 90 </w:t>
      </w:r>
      <w:r w:rsidRPr="0043733E">
        <w:rPr>
          <w:rFonts w:ascii="Times New Roman" w:eastAsia="Times New Roman" w:hAnsi="Times New Roman" w:cs="Times New Roman"/>
          <w:sz w:val="28"/>
          <w:szCs w:val="28"/>
          <w:lang w:val="en-US" w:eastAsia="ru-RU"/>
        </w:rPr>
        <w:t>x</w:t>
      </w:r>
      <w:r w:rsidRPr="0043733E">
        <w:rPr>
          <w:rFonts w:ascii="Times New Roman" w:eastAsia="Times New Roman" w:hAnsi="Times New Roman" w:cs="Times New Roman"/>
          <w:sz w:val="28"/>
          <w:szCs w:val="28"/>
          <w:lang w:eastAsia="ru-RU"/>
        </w:rPr>
        <w:t xml:space="preserve"> [1:36 + 168 x (1-(100:100+2)] = </w:t>
      </w:r>
      <w:r w:rsidRPr="0043733E">
        <w:rPr>
          <w:rFonts w:ascii="Times New Roman" w:eastAsia="Times New Roman" w:hAnsi="Times New Roman" w:cs="Times New Roman"/>
          <w:b/>
          <w:sz w:val="28"/>
          <w:szCs w:val="28"/>
          <w:lang w:eastAsia="ru-RU"/>
        </w:rPr>
        <w:t>151 212 руб.</w:t>
      </w:r>
    </w:p>
    <w:p w14:paraId="09B0F87E"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8"/>
          <w:lang w:eastAsia="ru-RU"/>
        </w:rPr>
        <w:t>2. Снижение текучести рабочих кадров.</w:t>
      </w:r>
    </w:p>
    <w:p w14:paraId="09B0F87F" w14:textId="77777777" w:rsidR="00157C5E" w:rsidRPr="0043733E" w:rsidRDefault="00157C5E" w:rsidP="00324AE5">
      <w:pPr>
        <w:widowControl w:val="0"/>
        <w:spacing w:after="0" w:line="360" w:lineRule="auto"/>
        <w:ind w:firstLine="709"/>
        <w:jc w:val="center"/>
        <w:rPr>
          <w:rFonts w:ascii="Times New Roman" w:eastAsia="Times New Roman" w:hAnsi="Times New Roman" w:cs="Times New Roman"/>
          <w:caps/>
          <w:sz w:val="20"/>
          <w:szCs w:val="20"/>
          <w:lang w:eastAsia="ru-RU"/>
        </w:rPr>
      </w:pPr>
      <w:r w:rsidRPr="0043733E">
        <w:rPr>
          <w:rFonts w:ascii="Times New Roman" w:eastAsia="Times New Roman" w:hAnsi="Times New Roman" w:cs="Times New Roman"/>
          <w:position w:val="-32"/>
          <w:sz w:val="20"/>
          <w:szCs w:val="20"/>
          <w:lang w:eastAsia="ru-RU"/>
        </w:rPr>
        <w:object w:dxaOrig="1779" w:dyaOrig="760" w14:anchorId="09B0F90E">
          <v:shape id="_x0000_i1034" type="#_x0000_t75" style="width:89.25pt;height:38.25pt" o:ole="">
            <v:imagedata r:id="rId19" o:title=""/>
          </v:shape>
          <o:OLEObject Type="Embed" ProgID="Equation.3" ShapeID="_x0000_i1034" DrawAspect="Content" ObjectID="_1688824807" r:id="rId28"/>
        </w:object>
      </w:r>
    </w:p>
    <w:p w14:paraId="09B0F880" w14:textId="77777777" w:rsidR="00157C5E" w:rsidRPr="0043733E" w:rsidRDefault="00157C5E" w:rsidP="00324AE5">
      <w:pPr>
        <w:widowControl w:val="0"/>
        <w:spacing w:after="0" w:line="360" w:lineRule="auto"/>
        <w:ind w:firstLine="709"/>
        <w:jc w:val="both"/>
        <w:rPr>
          <w:rFonts w:ascii="Times New Roman" w:eastAsia="Times New Roman" w:hAnsi="Times New Roman" w:cs="Times New Roman"/>
          <w:sz w:val="28"/>
          <w:szCs w:val="20"/>
          <w:lang w:eastAsia="ru-RU"/>
        </w:rPr>
      </w:pPr>
      <w:r w:rsidRPr="0043733E">
        <w:rPr>
          <w:rFonts w:ascii="Times New Roman" w:eastAsia="Times New Roman" w:hAnsi="Times New Roman" w:cs="Times New Roman"/>
          <w:sz w:val="28"/>
          <w:szCs w:val="28"/>
          <w:lang w:eastAsia="ru-RU"/>
        </w:rPr>
        <w:t>Внедрение предлагаемых мероприятий приведет к снижению коэффициента оборота по выбытию хотя бы на 1 % и составит 1,8 % против 2,8 % на сегодня.</w:t>
      </w:r>
    </w:p>
    <w:p w14:paraId="09B0F881" w14:textId="77777777" w:rsidR="00157C5E" w:rsidRPr="0043733E" w:rsidRDefault="00157C5E" w:rsidP="00324AE5">
      <w:pPr>
        <w:widowControl w:val="0"/>
        <w:spacing w:after="0" w:line="360" w:lineRule="auto"/>
        <w:ind w:firstLine="709"/>
        <w:jc w:val="center"/>
        <w:rPr>
          <w:rFonts w:ascii="Times New Roman" w:eastAsia="Times New Roman" w:hAnsi="Times New Roman" w:cs="Times New Roman"/>
          <w:sz w:val="28"/>
          <w:szCs w:val="20"/>
          <w:lang w:eastAsia="ru-RU"/>
        </w:rPr>
      </w:pPr>
      <w:r w:rsidRPr="0043733E">
        <w:rPr>
          <w:rFonts w:ascii="Times New Roman" w:eastAsia="Times New Roman" w:hAnsi="Times New Roman" w:cs="Times New Roman"/>
          <w:sz w:val="28"/>
          <w:szCs w:val="20"/>
          <w:lang w:eastAsia="ru-RU"/>
        </w:rPr>
        <w:t>Р</w:t>
      </w:r>
      <w:r w:rsidRPr="0043733E">
        <w:rPr>
          <w:rFonts w:ascii="Times New Roman" w:eastAsia="Times New Roman" w:hAnsi="Times New Roman" w:cs="Times New Roman"/>
          <w:sz w:val="28"/>
          <w:szCs w:val="20"/>
          <w:vertAlign w:val="subscript"/>
          <w:lang w:eastAsia="ru-RU"/>
        </w:rPr>
        <w:t>2</w:t>
      </w:r>
      <w:r w:rsidRPr="0043733E">
        <w:rPr>
          <w:rFonts w:ascii="Times New Roman" w:eastAsia="Times New Roman" w:hAnsi="Times New Roman" w:cs="Times New Roman"/>
          <w:sz w:val="28"/>
          <w:szCs w:val="20"/>
          <w:lang w:eastAsia="ru-RU"/>
        </w:rPr>
        <w:t xml:space="preserve"> = 720 000 </w:t>
      </w:r>
      <w:r w:rsidRPr="0043733E">
        <w:rPr>
          <w:rFonts w:ascii="Times New Roman" w:eastAsia="Times New Roman" w:hAnsi="Times New Roman" w:cs="Times New Roman"/>
          <w:sz w:val="28"/>
          <w:szCs w:val="20"/>
          <w:lang w:val="en-US" w:eastAsia="ru-RU"/>
        </w:rPr>
        <w:t>x</w:t>
      </w:r>
      <w:r w:rsidRPr="0043733E">
        <w:rPr>
          <w:rFonts w:ascii="Times New Roman" w:eastAsia="Times New Roman" w:hAnsi="Times New Roman" w:cs="Times New Roman"/>
          <w:sz w:val="28"/>
          <w:szCs w:val="20"/>
          <w:lang w:eastAsia="ru-RU"/>
        </w:rPr>
        <w:t xml:space="preserve"> (1 - </w:t>
      </w:r>
      <w:r w:rsidR="005E30A8" w:rsidRPr="0043733E">
        <w:rPr>
          <w:rFonts w:ascii="Times New Roman" w:eastAsia="Times New Roman" w:hAnsi="Times New Roman" w:cs="Times New Roman"/>
          <w:sz w:val="28"/>
          <w:szCs w:val="20"/>
          <w:lang w:eastAsia="ru-RU"/>
        </w:rPr>
        <w:t>0,018:</w:t>
      </w:r>
      <w:r w:rsidRPr="0043733E">
        <w:rPr>
          <w:rFonts w:ascii="Times New Roman" w:eastAsia="Times New Roman" w:hAnsi="Times New Roman" w:cs="Times New Roman"/>
          <w:sz w:val="28"/>
          <w:szCs w:val="20"/>
          <w:lang w:eastAsia="ru-RU"/>
        </w:rPr>
        <w:t xml:space="preserve"> 0,028) = </w:t>
      </w:r>
      <w:r w:rsidRPr="0043733E">
        <w:rPr>
          <w:rFonts w:ascii="Times New Roman" w:eastAsia="Times New Roman" w:hAnsi="Times New Roman" w:cs="Times New Roman"/>
          <w:b/>
          <w:sz w:val="28"/>
          <w:szCs w:val="20"/>
          <w:lang w:eastAsia="ru-RU"/>
        </w:rPr>
        <w:t>257 142</w:t>
      </w:r>
      <w:r w:rsidRPr="0043733E">
        <w:rPr>
          <w:rFonts w:ascii="Times New Roman" w:eastAsia="Times New Roman" w:hAnsi="Times New Roman" w:cs="Times New Roman"/>
          <w:sz w:val="28"/>
          <w:szCs w:val="20"/>
          <w:lang w:eastAsia="ru-RU"/>
        </w:rPr>
        <w:t xml:space="preserve"> </w:t>
      </w:r>
      <w:r w:rsidRPr="0043733E">
        <w:rPr>
          <w:rFonts w:ascii="Times New Roman" w:eastAsia="Times New Roman" w:hAnsi="Times New Roman" w:cs="Times New Roman"/>
          <w:b/>
          <w:sz w:val="28"/>
          <w:szCs w:val="20"/>
          <w:lang w:eastAsia="ru-RU"/>
        </w:rPr>
        <w:t>рублей.</w:t>
      </w:r>
    </w:p>
    <w:p w14:paraId="09B0F882" w14:textId="7B061D06" w:rsidR="00157C5E" w:rsidRPr="0043733E" w:rsidRDefault="00157C5E" w:rsidP="00324AE5">
      <w:pPr>
        <w:widowControl w:val="0"/>
        <w:spacing w:after="0" w:line="360" w:lineRule="auto"/>
        <w:ind w:firstLine="709"/>
        <w:jc w:val="both"/>
        <w:outlineLvl w:val="1"/>
        <w:rPr>
          <w:rFonts w:ascii="Times New Roman" w:eastAsia="Times New Roman" w:hAnsi="Times New Roman" w:cs="Times New Roman"/>
          <w:b/>
          <w:sz w:val="28"/>
          <w:szCs w:val="28"/>
          <w:lang w:eastAsia="ru-RU"/>
        </w:rPr>
      </w:pPr>
      <w:bookmarkStart w:id="79" w:name="_Toc514275454"/>
      <w:bookmarkStart w:id="80" w:name="_Toc514275597"/>
      <w:bookmarkStart w:id="81" w:name="_Toc514275654"/>
      <w:bookmarkStart w:id="82" w:name="_Toc515454409"/>
      <w:bookmarkStart w:id="83" w:name="_Toc527503495"/>
      <w:bookmarkStart w:id="84" w:name="_Toc37283521"/>
      <w:bookmarkStart w:id="85" w:name="_Toc68544268"/>
      <w:bookmarkStart w:id="86" w:name="_Toc70889968"/>
      <w:bookmarkStart w:id="87" w:name="_Toc78211953"/>
      <w:r w:rsidRPr="0043733E">
        <w:rPr>
          <w:rFonts w:ascii="Times New Roman" w:eastAsia="Times New Roman" w:hAnsi="Times New Roman" w:cs="Times New Roman"/>
          <w:b/>
          <w:sz w:val="28"/>
          <w:szCs w:val="28"/>
          <w:lang w:eastAsia="ru-RU"/>
        </w:rPr>
        <w:t>Экономический эффект альтернативы 3 = 151212 + 257 142 – 351952= 56402. Вывод: экономический эффект положительный</w:t>
      </w:r>
      <w:bookmarkEnd w:id="79"/>
      <w:bookmarkEnd w:id="80"/>
      <w:bookmarkEnd w:id="81"/>
      <w:bookmarkEnd w:id="82"/>
      <w:bookmarkEnd w:id="83"/>
      <w:bookmarkEnd w:id="84"/>
      <w:r w:rsidR="00C20F4C" w:rsidRPr="0043733E">
        <w:rPr>
          <w:rFonts w:ascii="Times New Roman" w:eastAsia="Times New Roman" w:hAnsi="Times New Roman" w:cs="Times New Roman"/>
          <w:b/>
          <w:sz w:val="28"/>
          <w:szCs w:val="28"/>
          <w:lang w:eastAsia="ru-RU"/>
        </w:rPr>
        <w:t>.</w:t>
      </w:r>
      <w:bookmarkEnd w:id="85"/>
      <w:bookmarkEnd w:id="86"/>
      <w:bookmarkEnd w:id="87"/>
    </w:p>
    <w:p w14:paraId="09B0F883" w14:textId="77777777" w:rsidR="00157C5E" w:rsidRPr="0043733E" w:rsidRDefault="00157C5E" w:rsidP="00324AE5">
      <w:pPr>
        <w:widowControl w:val="0"/>
        <w:spacing w:after="0" w:line="360" w:lineRule="auto"/>
        <w:ind w:firstLine="709"/>
        <w:jc w:val="both"/>
        <w:outlineLvl w:val="1"/>
        <w:rPr>
          <w:rFonts w:ascii="Times New Roman" w:eastAsia="Times New Roman" w:hAnsi="Times New Roman" w:cs="Times New Roman"/>
          <w:sz w:val="28"/>
          <w:szCs w:val="28"/>
          <w:lang w:eastAsia="ru-RU"/>
        </w:rPr>
      </w:pPr>
      <w:bookmarkStart w:id="88" w:name="_Toc514275455"/>
      <w:bookmarkStart w:id="89" w:name="_Toc514275598"/>
      <w:bookmarkStart w:id="90" w:name="_Toc514275655"/>
      <w:bookmarkStart w:id="91" w:name="_Toc515454410"/>
      <w:bookmarkStart w:id="92" w:name="_Toc527503496"/>
      <w:bookmarkStart w:id="93" w:name="_Toc37283522"/>
      <w:bookmarkStart w:id="94" w:name="_Toc68544269"/>
      <w:bookmarkStart w:id="95" w:name="_Toc70889969"/>
      <w:bookmarkStart w:id="96" w:name="_Toc78211954"/>
      <w:r w:rsidRPr="0043733E">
        <w:rPr>
          <w:rFonts w:ascii="Times New Roman" w:eastAsia="Times New Roman" w:hAnsi="Times New Roman" w:cs="Times New Roman"/>
          <w:sz w:val="28"/>
          <w:szCs w:val="28"/>
          <w:lang w:eastAsia="ru-RU"/>
        </w:rPr>
        <w:t xml:space="preserve">Контроль </w:t>
      </w:r>
      <w:r w:rsidR="005E30A8" w:rsidRPr="0043733E">
        <w:rPr>
          <w:rFonts w:ascii="Times New Roman" w:eastAsia="Times New Roman" w:hAnsi="Times New Roman" w:cs="Times New Roman"/>
          <w:sz w:val="28"/>
          <w:szCs w:val="28"/>
          <w:lang w:eastAsia="ru-RU"/>
        </w:rPr>
        <w:t>над реализацией</w:t>
      </w:r>
      <w:r w:rsidRPr="0043733E">
        <w:rPr>
          <w:rFonts w:ascii="Times New Roman" w:eastAsia="Times New Roman" w:hAnsi="Times New Roman" w:cs="Times New Roman"/>
          <w:sz w:val="28"/>
          <w:szCs w:val="28"/>
          <w:lang w:eastAsia="ru-RU"/>
        </w:rPr>
        <w:t xml:space="preserve"> альтернатив проводится службой отдела кадров </w:t>
      </w:r>
      <w:bookmarkEnd w:id="88"/>
      <w:bookmarkEnd w:id="89"/>
      <w:bookmarkEnd w:id="90"/>
      <w:r w:rsidR="004B0802" w:rsidRPr="0043733E">
        <w:rPr>
          <w:rFonts w:ascii="Times New Roman" w:eastAsia="Times New Roman" w:hAnsi="Times New Roman" w:cs="Times New Roman"/>
          <w:sz w:val="28"/>
          <w:szCs w:val="28"/>
          <w:lang w:eastAsia="ru-RU"/>
        </w:rPr>
        <w:t>компании.</w:t>
      </w:r>
      <w:bookmarkEnd w:id="91"/>
      <w:bookmarkEnd w:id="92"/>
      <w:bookmarkEnd w:id="93"/>
      <w:bookmarkEnd w:id="94"/>
      <w:bookmarkEnd w:id="95"/>
      <w:bookmarkEnd w:id="96"/>
    </w:p>
    <w:bookmarkEnd w:id="78"/>
    <w:p w14:paraId="09B0F884" w14:textId="77777777" w:rsidR="00C473BC" w:rsidRPr="0043733E" w:rsidRDefault="00157C5E" w:rsidP="00324AE5">
      <w:pPr>
        <w:widowControl w:val="0"/>
        <w:spacing w:after="0" w:line="360" w:lineRule="auto"/>
        <w:ind w:firstLine="709"/>
        <w:jc w:val="both"/>
        <w:rPr>
          <w:rFonts w:ascii="Times New Roman" w:eastAsia="Times New Roman" w:hAnsi="Times New Roman" w:cs="Times New Roman"/>
          <w:sz w:val="28"/>
          <w:szCs w:val="28"/>
          <w:lang w:eastAsia="ru-RU"/>
        </w:rPr>
      </w:pPr>
      <w:r w:rsidRPr="0043733E">
        <w:rPr>
          <w:rFonts w:ascii="Times New Roman" w:eastAsia="Times New Roman" w:hAnsi="Times New Roman" w:cs="Times New Roman"/>
          <w:sz w:val="28"/>
          <w:szCs w:val="20"/>
          <w:lang w:eastAsia="ru-RU"/>
        </w:rPr>
        <w:t>Таким образом, проанализировав предложенные стратегии, выбираем альтернативу 2.</w:t>
      </w:r>
      <w:r w:rsidR="00C473BC" w:rsidRPr="0043733E">
        <w:rPr>
          <w:rFonts w:ascii="Times New Roman" w:eastAsia="Times New Roman" w:hAnsi="Times New Roman" w:cs="Times New Roman"/>
          <w:sz w:val="28"/>
          <w:szCs w:val="28"/>
          <w:lang w:eastAsia="ru-RU"/>
        </w:rPr>
        <w:t xml:space="preserve"> </w:t>
      </w:r>
    </w:p>
    <w:p w14:paraId="09B0F88A" w14:textId="7CB62C1D" w:rsidR="00AF3977" w:rsidRPr="0043733E" w:rsidRDefault="00AF3977" w:rsidP="00324AE5">
      <w:pPr>
        <w:widowControl w:val="0"/>
        <w:spacing w:after="0" w:line="360" w:lineRule="auto"/>
        <w:ind w:firstLine="709"/>
        <w:jc w:val="both"/>
        <w:rPr>
          <w:rFonts w:ascii="Times New Roman" w:eastAsia="Times New Roman" w:hAnsi="Times New Roman" w:cs="Times New Roman"/>
          <w:sz w:val="28"/>
          <w:szCs w:val="20"/>
          <w:lang w:eastAsia="ru-RU"/>
        </w:rPr>
      </w:pPr>
      <w:r w:rsidRPr="0043733E">
        <w:rPr>
          <w:rFonts w:ascii="Times New Roman" w:eastAsia="Times New Roman" w:hAnsi="Times New Roman" w:cs="Times New Roman"/>
          <w:sz w:val="28"/>
          <w:szCs w:val="20"/>
          <w:lang w:eastAsia="ru-RU"/>
        </w:rPr>
        <w:t xml:space="preserve">Проведенный анализ показал, что внедрение мероприятий экономически </w:t>
      </w:r>
      <w:r w:rsidRPr="0043733E">
        <w:rPr>
          <w:rFonts w:ascii="Times New Roman" w:eastAsia="Times New Roman" w:hAnsi="Times New Roman" w:cs="Times New Roman"/>
          <w:sz w:val="28"/>
          <w:szCs w:val="20"/>
          <w:lang w:eastAsia="ru-RU"/>
        </w:rPr>
        <w:lastRenderedPageBreak/>
        <w:t xml:space="preserve">целесообразно, прибыль от </w:t>
      </w:r>
      <w:r w:rsidR="00C20F4C" w:rsidRPr="0043733E">
        <w:rPr>
          <w:rFonts w:ascii="Times New Roman" w:eastAsia="Times New Roman" w:hAnsi="Times New Roman" w:cs="Times New Roman"/>
          <w:sz w:val="28"/>
          <w:szCs w:val="20"/>
          <w:lang w:eastAsia="ru-RU"/>
        </w:rPr>
        <w:t>их</w:t>
      </w:r>
      <w:r w:rsidRPr="0043733E">
        <w:rPr>
          <w:rFonts w:ascii="Times New Roman" w:eastAsia="Times New Roman" w:hAnsi="Times New Roman" w:cs="Times New Roman"/>
          <w:sz w:val="28"/>
          <w:szCs w:val="20"/>
          <w:lang w:eastAsia="ru-RU"/>
        </w:rPr>
        <w:t xml:space="preserve"> разработки и внедрения в работу очевидна, что и является обоснованием для внедрения. </w:t>
      </w:r>
    </w:p>
    <w:p w14:paraId="55F1F0FE" w14:textId="77777777" w:rsidR="00324AE5" w:rsidRPr="0043733E" w:rsidRDefault="00324AE5" w:rsidP="00324AE5">
      <w:pPr>
        <w:widowControl w:val="0"/>
        <w:rPr>
          <w:rFonts w:ascii="Times New Roman Полужирный" w:eastAsia="Times New Roman" w:hAnsi="Times New Roman Полужирный" w:cs="Times New Roman"/>
          <w:b/>
          <w:bCs/>
          <w:kern w:val="36"/>
          <w:sz w:val="28"/>
          <w:szCs w:val="28"/>
          <w:lang w:eastAsia="ru-RU"/>
        </w:rPr>
      </w:pPr>
      <w:bookmarkStart w:id="97" w:name="_Toc68544270"/>
      <w:bookmarkStart w:id="98" w:name="_Toc515454411"/>
      <w:r w:rsidRPr="0043733E">
        <w:rPr>
          <w:rFonts w:ascii="Times New Roman Полужирный" w:hAnsi="Times New Roman Полужирный"/>
          <w:sz w:val="28"/>
          <w:szCs w:val="28"/>
        </w:rPr>
        <w:br w:type="page"/>
      </w:r>
    </w:p>
    <w:p w14:paraId="09B0F88D" w14:textId="56ECCFEF" w:rsidR="00AF3977" w:rsidRPr="0043733E" w:rsidRDefault="005E30A8" w:rsidP="00324AE5">
      <w:pPr>
        <w:pStyle w:val="1"/>
        <w:widowControl w:val="0"/>
        <w:spacing w:before="0" w:beforeAutospacing="0" w:after="0" w:afterAutospacing="0" w:line="360" w:lineRule="auto"/>
        <w:jc w:val="center"/>
        <w:rPr>
          <w:rFonts w:ascii="Times New Roman Полужирный" w:hAnsi="Times New Roman Полужирный"/>
          <w:sz w:val="28"/>
          <w:szCs w:val="28"/>
        </w:rPr>
      </w:pPr>
      <w:bookmarkStart w:id="99" w:name="_Toc78211955"/>
      <w:r w:rsidRPr="0043733E">
        <w:rPr>
          <w:rFonts w:ascii="Times New Roman Полужирный" w:hAnsi="Times New Roman Полужирный"/>
          <w:sz w:val="28"/>
          <w:szCs w:val="28"/>
        </w:rPr>
        <w:lastRenderedPageBreak/>
        <w:t>Заключение</w:t>
      </w:r>
      <w:bookmarkEnd w:id="97"/>
      <w:bookmarkEnd w:id="99"/>
    </w:p>
    <w:p w14:paraId="09B0F88E" w14:textId="77777777" w:rsidR="00C473BC" w:rsidRPr="0043733E" w:rsidRDefault="00C473BC" w:rsidP="00324AE5">
      <w:pPr>
        <w:pStyle w:val="1"/>
        <w:widowControl w:val="0"/>
        <w:spacing w:before="0" w:beforeAutospacing="0" w:after="0" w:afterAutospacing="0" w:line="360" w:lineRule="auto"/>
        <w:ind w:firstLine="567"/>
        <w:jc w:val="center"/>
        <w:rPr>
          <w:rFonts w:ascii="Times New Roman Полужирный" w:hAnsi="Times New Roman Полужирный"/>
          <w:caps/>
          <w:sz w:val="28"/>
          <w:szCs w:val="28"/>
        </w:rPr>
      </w:pPr>
    </w:p>
    <w:p w14:paraId="09B0F88F" w14:textId="77777777" w:rsidR="00AF3977" w:rsidRPr="0043733E" w:rsidRDefault="00AF3977" w:rsidP="00324AE5">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ru-RU"/>
        </w:rPr>
      </w:pPr>
      <w:r w:rsidRPr="0043733E">
        <w:rPr>
          <w:rFonts w:ascii="Times New Roman" w:eastAsia="Calibri" w:hAnsi="Times New Roman" w:cs="Times New Roman"/>
          <w:color w:val="000000"/>
          <w:sz w:val="28"/>
          <w:szCs w:val="28"/>
        </w:rPr>
        <w:t xml:space="preserve">Проведенное исследование и поставленные </w:t>
      </w:r>
      <w:r w:rsidRPr="0043733E">
        <w:rPr>
          <w:rFonts w:ascii="Times New Roman" w:eastAsia="Calibri" w:hAnsi="Times New Roman" w:cs="Times New Roman"/>
          <w:color w:val="000000"/>
          <w:sz w:val="28"/>
          <w:szCs w:val="28"/>
          <w:lang w:eastAsia="ru-RU"/>
        </w:rPr>
        <w:t>задачи позволило сделать следующие выводы:</w:t>
      </w:r>
    </w:p>
    <w:p w14:paraId="09B0F890" w14:textId="371202CB" w:rsidR="00AF3977" w:rsidRPr="0043733E" w:rsidRDefault="00AF3977" w:rsidP="00324AE5">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43733E">
        <w:rPr>
          <w:rFonts w:ascii="Times New Roman" w:eastAsia="Calibri" w:hAnsi="Times New Roman" w:cs="Times New Roman"/>
          <w:color w:val="000000"/>
          <w:sz w:val="28"/>
          <w:szCs w:val="28"/>
        </w:rPr>
        <w:t xml:space="preserve">1) Под </w:t>
      </w:r>
      <w:r w:rsidR="00907B15" w:rsidRPr="00907B15">
        <w:rPr>
          <w:rFonts w:ascii="Times New Roman" w:eastAsia="Calibri" w:hAnsi="Times New Roman" w:cs="Times New Roman"/>
          <w:color w:val="000000"/>
          <w:sz w:val="28"/>
          <w:szCs w:val="28"/>
        </w:rPr>
        <w:t>руководств</w:t>
      </w:r>
      <w:r w:rsidR="00907B15">
        <w:rPr>
          <w:rFonts w:ascii="Times New Roman" w:eastAsia="Calibri" w:hAnsi="Times New Roman" w:cs="Times New Roman"/>
          <w:color w:val="000000"/>
          <w:sz w:val="28"/>
          <w:szCs w:val="28"/>
        </w:rPr>
        <w:t>ом</w:t>
      </w:r>
      <w:r w:rsidR="00907B15" w:rsidRPr="00907B15">
        <w:rPr>
          <w:rFonts w:ascii="Times New Roman" w:eastAsia="Calibri" w:hAnsi="Times New Roman" w:cs="Times New Roman"/>
          <w:color w:val="000000"/>
          <w:sz w:val="28"/>
          <w:szCs w:val="28"/>
        </w:rPr>
        <w:t xml:space="preserve"> и лидерств</w:t>
      </w:r>
      <w:r w:rsidR="00907B15">
        <w:rPr>
          <w:rFonts w:ascii="Times New Roman" w:eastAsia="Calibri" w:hAnsi="Times New Roman" w:cs="Times New Roman"/>
          <w:color w:val="000000"/>
          <w:sz w:val="28"/>
          <w:szCs w:val="28"/>
        </w:rPr>
        <w:t>ом</w:t>
      </w:r>
      <w:r w:rsidR="00907B15" w:rsidRPr="00907B15">
        <w:rPr>
          <w:rFonts w:ascii="Times New Roman" w:eastAsia="Calibri" w:hAnsi="Times New Roman" w:cs="Times New Roman"/>
          <w:color w:val="000000"/>
          <w:sz w:val="28"/>
          <w:szCs w:val="28"/>
        </w:rPr>
        <w:t xml:space="preserve"> </w:t>
      </w:r>
      <w:r w:rsidRPr="0043733E">
        <w:rPr>
          <w:rFonts w:ascii="Times New Roman" w:eastAsia="Calibri" w:hAnsi="Times New Roman" w:cs="Times New Roman"/>
          <w:iCs/>
          <w:sz w:val="28"/>
          <w:szCs w:val="28"/>
        </w:rPr>
        <w:t>понимается стабильно проявляющиеся особенности взаимодействия руководителя с коллективом, формирующиеся под влиянием как объективных, так и субъективных условий управления, личных особенностей руководителя.</w:t>
      </w:r>
    </w:p>
    <w:p w14:paraId="09B0F891" w14:textId="3F309EDB" w:rsidR="00C473BC" w:rsidRPr="0043733E" w:rsidRDefault="00AF3977" w:rsidP="00324AE5">
      <w:pPr>
        <w:widowControl w:val="0"/>
        <w:autoSpaceDE w:val="0"/>
        <w:autoSpaceDN w:val="0"/>
        <w:adjustRightInd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color w:val="000000"/>
          <w:sz w:val="28"/>
          <w:szCs w:val="28"/>
        </w:rPr>
        <w:t xml:space="preserve">2) </w:t>
      </w:r>
      <w:r w:rsidRPr="0043733E">
        <w:rPr>
          <w:rFonts w:ascii="Times New Roman" w:eastAsia="Calibri" w:hAnsi="Times New Roman" w:cs="Times New Roman"/>
          <w:iCs/>
          <w:sz w:val="28"/>
          <w:szCs w:val="28"/>
        </w:rPr>
        <w:t xml:space="preserve">Авторитарный стиль </w:t>
      </w:r>
      <w:r w:rsidR="00907B15">
        <w:rPr>
          <w:rFonts w:ascii="Times New Roman" w:eastAsia="Calibri" w:hAnsi="Times New Roman" w:cs="Times New Roman"/>
          <w:iCs/>
          <w:sz w:val="28"/>
          <w:szCs w:val="28"/>
        </w:rPr>
        <w:t xml:space="preserve">управления </w:t>
      </w:r>
      <w:r w:rsidRPr="0043733E">
        <w:rPr>
          <w:rFonts w:ascii="Times New Roman" w:eastAsia="Calibri" w:hAnsi="Times New Roman" w:cs="Times New Roman"/>
          <w:iCs/>
          <w:sz w:val="28"/>
          <w:szCs w:val="28"/>
        </w:rPr>
        <w:t>характеризуется тем, что возможность для работников внести свой вклад в организационную работу ограничена либо как таковая отсутствует. Все решения принимаются руководителем, который диктует свои методы и условия работы, решение важных задач редко доверяют членам группы.</w:t>
      </w:r>
    </w:p>
    <w:p w14:paraId="09B0F892" w14:textId="7E1B756D" w:rsidR="00AF3977" w:rsidRPr="0043733E" w:rsidRDefault="00835C43" w:rsidP="00324AE5">
      <w:pPr>
        <w:widowControl w:val="0"/>
        <w:autoSpaceDE w:val="0"/>
        <w:autoSpaceDN w:val="0"/>
        <w:adjustRightInd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Однако</w:t>
      </w:r>
      <w:r w:rsidR="00AF3977" w:rsidRPr="0043733E">
        <w:rPr>
          <w:rFonts w:ascii="Times New Roman" w:eastAsia="Calibri" w:hAnsi="Times New Roman" w:cs="Times New Roman"/>
          <w:iCs/>
          <w:sz w:val="28"/>
          <w:szCs w:val="28"/>
        </w:rPr>
        <w:t xml:space="preserve"> у авторитарного стиля есть и некоторые преимущества. В ряде случаев такой стиль может быть полезен, особенно, когда решение должно быть принято без промедления и долгих дискуссий, то есть быстро. Реализуемым проектам требуется сильный руководитель, и авторитарный стиль только помогает в выполнении заданий.</w:t>
      </w:r>
    </w:p>
    <w:p w14:paraId="09B0F893" w14:textId="77777777" w:rsidR="00AF3977" w:rsidRPr="0043733E" w:rsidRDefault="00AF3977" w:rsidP="00324AE5">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43733E">
        <w:rPr>
          <w:rFonts w:ascii="Times New Roman" w:eastAsia="Calibri" w:hAnsi="Times New Roman" w:cs="Times New Roman"/>
          <w:iCs/>
          <w:sz w:val="28"/>
          <w:szCs w:val="28"/>
        </w:rPr>
        <w:t xml:space="preserve"> В негативном сценарии авторитарный стиль может породить другие последствия: зависть и недоверие, враждебность, покорность и заискивание. Но в ряде случаев данный стиль приводит к успеху. Это некоторым образом оправдывает использование его в глазах работников. </w:t>
      </w:r>
    </w:p>
    <w:p w14:paraId="09B0F894" w14:textId="721742DD" w:rsidR="00AF3977" w:rsidRPr="0043733E" w:rsidRDefault="00AF3977"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Либеральный стиль </w:t>
      </w:r>
      <w:r w:rsidR="00C1769B"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проявляет себя в отсутствии активного участия руководителя в управленческих процессах. Такой руководитель не спешит принять быстрое решение, «плывет по течению», ждет указаний сверху, на него влияет коллектив. </w:t>
      </w:r>
    </w:p>
    <w:p w14:paraId="09B0F895" w14:textId="77777777" w:rsidR="005E30A8" w:rsidRPr="0043733E" w:rsidRDefault="00AF3977"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Он предпочитает «не высовываться», не рисковать, часто уходит от разрешения назревших конфликтов. Руководитель стремится минимизировать свою персональную ответственность. </w:t>
      </w:r>
    </w:p>
    <w:p w14:paraId="09B0F896" w14:textId="77777777" w:rsidR="005E30A8" w:rsidRPr="0043733E" w:rsidRDefault="00AF3977"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Работа пускается на самотек и редко им контролируется. </w:t>
      </w:r>
    </w:p>
    <w:p w14:paraId="09B0F897" w14:textId="791E9CD8" w:rsidR="00AF3977" w:rsidRPr="0043733E" w:rsidRDefault="00AF3977"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lastRenderedPageBreak/>
        <w:t xml:space="preserve">Такой стиль </w:t>
      </w:r>
      <w:r w:rsidR="00C1769B" w:rsidRPr="0043733E">
        <w:rPr>
          <w:rFonts w:ascii="Times New Roman" w:eastAsia="Calibri" w:hAnsi="Times New Roman" w:cs="Times New Roman"/>
          <w:iCs/>
          <w:sz w:val="28"/>
          <w:szCs w:val="28"/>
        </w:rPr>
        <w:t>лидерства</w:t>
      </w:r>
      <w:r w:rsidRPr="0043733E">
        <w:rPr>
          <w:rFonts w:ascii="Times New Roman" w:eastAsia="Calibri" w:hAnsi="Times New Roman" w:cs="Times New Roman"/>
          <w:iCs/>
          <w:sz w:val="28"/>
          <w:szCs w:val="28"/>
        </w:rPr>
        <w:t xml:space="preserve"> предпочитается в коллективах творческих профессий, в которых деятельность построена на реализации элементов и граней творческой индивидуальности. </w:t>
      </w:r>
    </w:p>
    <w:p w14:paraId="09B0F898" w14:textId="77777777" w:rsidR="00AF3977" w:rsidRPr="0043733E" w:rsidRDefault="00AF3977"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Синонимом либерального стиля в широком смысле может быть попустительский стиль, его развитие имеет (как следствие) низкое качество работы и плохую продуктивность. Если руководитель предъявляет завышенные требования, является приверженцем публичной критики деятельности сотрудников, частых наказаний, редких поощрений, низкой оценки их вклада в совместную работу, ведет себя в соответствии с лозунгом «начальник всегда прав», не прислушивается к мнению подчиненных, невнимателен к их нуждам и интересам, то он формирует нездоровую рабочую атмосферу. </w:t>
      </w:r>
    </w:p>
    <w:p w14:paraId="09B0F899" w14:textId="513C7BDA" w:rsidR="00AF3977" w:rsidRPr="0043733E" w:rsidRDefault="00AF3977" w:rsidP="00324AE5">
      <w:pPr>
        <w:widowControl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Демократический стиль </w:t>
      </w:r>
      <w:r w:rsidR="00907B15">
        <w:rPr>
          <w:rFonts w:ascii="Times New Roman" w:eastAsia="Calibri" w:hAnsi="Times New Roman" w:cs="Times New Roman"/>
          <w:iCs/>
          <w:sz w:val="28"/>
          <w:szCs w:val="28"/>
        </w:rPr>
        <w:t>управления</w:t>
      </w:r>
      <w:r w:rsidRPr="0043733E">
        <w:rPr>
          <w:rFonts w:ascii="Times New Roman" w:eastAsia="Calibri" w:hAnsi="Times New Roman" w:cs="Times New Roman"/>
          <w:iCs/>
          <w:sz w:val="28"/>
          <w:szCs w:val="28"/>
        </w:rPr>
        <w:t xml:space="preserve"> реализуется через распределение полномочий, инициатив и ответственности между руководителем и персоналом. Руководитель демократической направленности всегда прислушивается к мнению коллектива по ключевым вопросам производства, старается принимать коллегиальные решения. </w:t>
      </w:r>
    </w:p>
    <w:p w14:paraId="09B0F89A" w14:textId="66D72371" w:rsidR="00AF3977" w:rsidRPr="0043733E" w:rsidRDefault="00AF3977" w:rsidP="00324AE5">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43733E">
        <w:rPr>
          <w:rFonts w:ascii="Times New Roman" w:eastAsia="Calibri" w:hAnsi="Times New Roman" w:cs="Times New Roman"/>
          <w:color w:val="000000"/>
          <w:sz w:val="28"/>
          <w:szCs w:val="28"/>
        </w:rPr>
        <w:t xml:space="preserve">3) Исследование стиля и эффективности </w:t>
      </w:r>
      <w:r w:rsidR="00907B15" w:rsidRPr="00907B15">
        <w:rPr>
          <w:rFonts w:ascii="Times New Roman" w:eastAsia="Calibri" w:hAnsi="Times New Roman" w:cs="Times New Roman"/>
          <w:color w:val="000000"/>
          <w:sz w:val="28"/>
          <w:szCs w:val="28"/>
        </w:rPr>
        <w:t>руководства и лидерства</w:t>
      </w:r>
      <w:r w:rsidRPr="0043733E">
        <w:rPr>
          <w:rFonts w:ascii="Times New Roman" w:eastAsia="Calibri" w:hAnsi="Times New Roman" w:cs="Times New Roman"/>
          <w:color w:val="000000"/>
          <w:sz w:val="28"/>
          <w:szCs w:val="28"/>
        </w:rPr>
        <w:t xml:space="preserve"> в </w:t>
      </w:r>
      <w:r w:rsidR="005E30A8" w:rsidRPr="0043733E">
        <w:rPr>
          <w:rFonts w:ascii="Times New Roman" w:eastAsia="Calibri" w:hAnsi="Times New Roman" w:cs="Times New Roman"/>
          <w:color w:val="000000"/>
          <w:sz w:val="28"/>
          <w:szCs w:val="28"/>
        </w:rPr>
        <w:t>Клиники «На здоровье»</w:t>
      </w:r>
      <w:r w:rsidRPr="0043733E">
        <w:rPr>
          <w:rFonts w:ascii="Times New Roman" w:eastAsia="Calibri" w:hAnsi="Times New Roman" w:cs="Times New Roman"/>
          <w:color w:val="000000"/>
          <w:sz w:val="28"/>
          <w:szCs w:val="28"/>
        </w:rPr>
        <w:t xml:space="preserve"> п</w:t>
      </w:r>
      <w:r w:rsidRPr="0043733E">
        <w:rPr>
          <w:rFonts w:ascii="Times New Roman" w:eastAsia="Calibri" w:hAnsi="Times New Roman" w:cs="Times New Roman"/>
          <w:sz w:val="28"/>
          <w:szCs w:val="28"/>
        </w:rPr>
        <w:t xml:space="preserve">оказало, что стиль </w:t>
      </w:r>
      <w:r w:rsidR="00C1769B" w:rsidRPr="0043733E">
        <w:rPr>
          <w:rFonts w:ascii="Times New Roman" w:eastAsia="Calibri" w:hAnsi="Times New Roman" w:cs="Times New Roman"/>
          <w:sz w:val="28"/>
          <w:szCs w:val="28"/>
        </w:rPr>
        <w:t>лидерства</w:t>
      </w:r>
      <w:r w:rsidRPr="0043733E">
        <w:rPr>
          <w:rFonts w:ascii="Times New Roman" w:eastAsia="Calibri" w:hAnsi="Times New Roman" w:cs="Times New Roman"/>
          <w:sz w:val="28"/>
          <w:szCs w:val="28"/>
        </w:rPr>
        <w:t xml:space="preserve"> руководителя </w:t>
      </w:r>
      <w:r w:rsidR="005E30A8" w:rsidRPr="0043733E">
        <w:rPr>
          <w:rFonts w:ascii="Times New Roman" w:eastAsia="Calibri" w:hAnsi="Times New Roman" w:cs="Times New Roman"/>
          <w:color w:val="000000"/>
          <w:sz w:val="28"/>
          <w:szCs w:val="28"/>
        </w:rPr>
        <w:t xml:space="preserve">Клиники «На здоровье» </w:t>
      </w:r>
      <w:r w:rsidRPr="0043733E">
        <w:rPr>
          <w:rFonts w:ascii="Times New Roman" w:eastAsia="Calibri" w:hAnsi="Times New Roman" w:cs="Times New Roman"/>
          <w:sz w:val="28"/>
          <w:szCs w:val="28"/>
        </w:rPr>
        <w:t>относится к авторитарному стилю, на что показывает его нежелание обращать внимание на проблемы коллектива, его жесткость и единовластие.</w:t>
      </w:r>
    </w:p>
    <w:p w14:paraId="09B0F89B" w14:textId="77777777" w:rsidR="00AF3977" w:rsidRPr="0043733E" w:rsidRDefault="00AF3977" w:rsidP="00324AE5">
      <w:pPr>
        <w:widowControl w:val="0"/>
        <w:autoSpaceDE w:val="0"/>
        <w:autoSpaceDN w:val="0"/>
        <w:adjustRightInd w:val="0"/>
        <w:spacing w:after="0" w:line="360" w:lineRule="auto"/>
        <w:ind w:firstLine="709"/>
        <w:jc w:val="both"/>
        <w:rPr>
          <w:rFonts w:ascii="Times New Roman" w:eastAsia="Calibri" w:hAnsi="Times New Roman" w:cs="Times New Roman"/>
          <w:iCs/>
          <w:sz w:val="28"/>
          <w:szCs w:val="28"/>
        </w:rPr>
      </w:pPr>
      <w:r w:rsidRPr="0043733E">
        <w:rPr>
          <w:rFonts w:ascii="Times New Roman" w:eastAsia="Calibri" w:hAnsi="Times New Roman" w:cs="Times New Roman"/>
          <w:color w:val="000000"/>
          <w:sz w:val="28"/>
          <w:szCs w:val="28"/>
        </w:rPr>
        <w:t xml:space="preserve">4) Для того, чтобы улучшить систему обратной связи с сотрудниками, представили программу мероприятий, таких как ежедневное собеседование по результатам работы, реакция на возникновение проблем, поощрение работников. </w:t>
      </w:r>
      <w:r w:rsidRPr="0043733E">
        <w:rPr>
          <w:rFonts w:ascii="Times New Roman" w:eastAsia="Calibri" w:hAnsi="Times New Roman" w:cs="Times New Roman"/>
          <w:iCs/>
          <w:sz w:val="28"/>
          <w:szCs w:val="28"/>
        </w:rPr>
        <w:t>Также необходимо устранить проблему плохой организации руководителем трудового процесса.</w:t>
      </w:r>
    </w:p>
    <w:p w14:paraId="09B0F89C" w14:textId="77777777" w:rsidR="00AF3977" w:rsidRPr="0043733E" w:rsidRDefault="00AF3977" w:rsidP="00324AE5">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43733E">
        <w:rPr>
          <w:rFonts w:ascii="Times New Roman" w:eastAsia="Calibri" w:hAnsi="Times New Roman" w:cs="Times New Roman"/>
          <w:iCs/>
          <w:sz w:val="28"/>
          <w:szCs w:val="28"/>
        </w:rPr>
        <w:t xml:space="preserve"> Для этого, руководителя необходимо научить организовывать свою деятельность. Для этого существует множество тренингов.</w:t>
      </w:r>
    </w:p>
    <w:p w14:paraId="09B0F89D" w14:textId="77777777" w:rsidR="00AF3977" w:rsidRPr="0043733E" w:rsidRDefault="00AF3977" w:rsidP="00324AE5">
      <w:pPr>
        <w:widowControl w:val="0"/>
        <w:autoSpaceDE w:val="0"/>
        <w:autoSpaceDN w:val="0"/>
        <w:adjustRightInd w:val="0"/>
        <w:spacing w:after="0" w:line="360" w:lineRule="auto"/>
        <w:ind w:firstLine="567"/>
        <w:jc w:val="both"/>
        <w:rPr>
          <w:rFonts w:ascii="Times New Roman" w:eastAsia="Calibri" w:hAnsi="Times New Roman" w:cs="Times New Roman"/>
          <w:color w:val="000000"/>
          <w:sz w:val="28"/>
          <w:szCs w:val="28"/>
        </w:rPr>
      </w:pPr>
    </w:p>
    <w:p w14:paraId="09B0F89E" w14:textId="77777777" w:rsidR="005E30A8" w:rsidRPr="0043733E" w:rsidRDefault="005E30A8" w:rsidP="00324AE5">
      <w:pPr>
        <w:widowControl w:val="0"/>
        <w:autoSpaceDE w:val="0"/>
        <w:autoSpaceDN w:val="0"/>
        <w:adjustRightInd w:val="0"/>
        <w:spacing w:after="0" w:line="360" w:lineRule="auto"/>
        <w:ind w:firstLine="567"/>
        <w:jc w:val="both"/>
        <w:rPr>
          <w:rFonts w:ascii="Times New Roman" w:eastAsia="Calibri" w:hAnsi="Times New Roman" w:cs="Times New Roman"/>
          <w:color w:val="000000"/>
          <w:sz w:val="28"/>
          <w:szCs w:val="28"/>
        </w:rPr>
      </w:pPr>
    </w:p>
    <w:p w14:paraId="7E8B06BD" w14:textId="77777777" w:rsidR="00690DE0" w:rsidRPr="0043733E" w:rsidRDefault="00690DE0" w:rsidP="00324AE5">
      <w:pPr>
        <w:pStyle w:val="1"/>
        <w:widowControl w:val="0"/>
        <w:spacing w:before="0" w:beforeAutospacing="0" w:after="0" w:afterAutospacing="0" w:line="360" w:lineRule="auto"/>
        <w:jc w:val="center"/>
        <w:rPr>
          <w:rFonts w:eastAsia="Calibri"/>
          <w:sz w:val="28"/>
        </w:rPr>
      </w:pPr>
      <w:bookmarkStart w:id="100" w:name="_Hlk527712805"/>
      <w:bookmarkStart w:id="101" w:name="_Hlk70890094"/>
      <w:bookmarkStart w:id="102" w:name="_Toc78211956"/>
      <w:r w:rsidRPr="0043733E">
        <w:rPr>
          <w:rFonts w:eastAsia="Calibri"/>
          <w:sz w:val="28"/>
        </w:rPr>
        <w:lastRenderedPageBreak/>
        <w:t>Список использованной литературы</w:t>
      </w:r>
      <w:bookmarkEnd w:id="102"/>
    </w:p>
    <w:p w14:paraId="1FDF78C5" w14:textId="75C02276" w:rsidR="00690DE0" w:rsidRPr="0043733E" w:rsidRDefault="00690DE0" w:rsidP="00324AE5">
      <w:pPr>
        <w:widowControl w:val="0"/>
        <w:spacing w:after="0" w:line="360" w:lineRule="auto"/>
        <w:jc w:val="center"/>
        <w:rPr>
          <w:rFonts w:ascii="Times New Roman" w:eastAsia="Calibri" w:hAnsi="Times New Roman" w:cs="Times New Roman"/>
          <w:b/>
          <w:sz w:val="28"/>
          <w:szCs w:val="28"/>
        </w:rPr>
      </w:pPr>
      <w:bookmarkStart w:id="103" w:name="_Toc479333693"/>
      <w:bookmarkStart w:id="104" w:name="_Toc503473440"/>
      <w:bookmarkEnd w:id="100"/>
    </w:p>
    <w:p w14:paraId="2B2FCB3A" w14:textId="77777777" w:rsidR="00690DE0" w:rsidRPr="00690DE0" w:rsidRDefault="00690DE0" w:rsidP="00324AE5">
      <w:pPr>
        <w:widowControl w:val="0"/>
        <w:spacing w:after="0" w:line="360" w:lineRule="auto"/>
        <w:jc w:val="center"/>
        <w:rPr>
          <w:rFonts w:ascii="Times New Roman" w:eastAsiaTheme="minorEastAsia" w:hAnsi="Times New Roman" w:cs="Times New Roman"/>
          <w:b/>
          <w:sz w:val="28"/>
          <w:szCs w:val="28"/>
          <w:lang w:eastAsia="ru-RU"/>
        </w:rPr>
      </w:pPr>
      <w:r w:rsidRPr="00690DE0">
        <w:rPr>
          <w:rFonts w:ascii="Times New Roman" w:eastAsiaTheme="minorEastAsia" w:hAnsi="Times New Roman" w:cs="Times New Roman"/>
          <w:b/>
          <w:sz w:val="28"/>
          <w:szCs w:val="28"/>
          <w:lang w:eastAsia="ru-RU"/>
        </w:rPr>
        <w:t>Нормативно-правовые акты</w:t>
      </w:r>
    </w:p>
    <w:p w14:paraId="63942CC3" w14:textId="77777777" w:rsidR="00690DE0" w:rsidRPr="00690DE0" w:rsidRDefault="00690DE0" w:rsidP="00324AE5">
      <w:pPr>
        <w:widowControl w:val="0"/>
        <w:spacing w:after="0" w:line="360" w:lineRule="auto"/>
        <w:ind w:firstLine="709"/>
        <w:jc w:val="center"/>
        <w:rPr>
          <w:rFonts w:ascii="Times New Roman" w:eastAsiaTheme="minorEastAsia" w:hAnsi="Times New Roman" w:cs="Times New Roman"/>
          <w:b/>
          <w:sz w:val="28"/>
          <w:szCs w:val="28"/>
          <w:lang w:eastAsia="ru-RU"/>
        </w:rPr>
      </w:pPr>
    </w:p>
    <w:p w14:paraId="468613A0" w14:textId="4B6D895A" w:rsidR="00690DE0" w:rsidRPr="00690DE0" w:rsidRDefault="00690DE0" w:rsidP="00324AE5">
      <w:pPr>
        <w:widowControl w:val="0"/>
        <w:numPr>
          <w:ilvl w:val="0"/>
          <w:numId w:val="50"/>
        </w:numPr>
        <w:spacing w:after="0" w:line="360" w:lineRule="auto"/>
        <w:ind w:left="0" w:firstLine="709"/>
        <w:jc w:val="both"/>
        <w:rPr>
          <w:rFonts w:ascii="Times New Roman" w:eastAsia="Calibri" w:hAnsi="Times New Roman" w:cs="Times New Roman"/>
          <w:sz w:val="28"/>
          <w:szCs w:val="28"/>
          <w:lang w:eastAsia="ru-RU"/>
        </w:rPr>
      </w:pPr>
      <w:r w:rsidRPr="00690DE0">
        <w:rPr>
          <w:rFonts w:ascii="Times New Roman" w:eastAsia="Calibri" w:hAnsi="Times New Roman" w:cs="Times New Roman"/>
          <w:sz w:val="28"/>
          <w:szCs w:val="28"/>
          <w:lang w:eastAsia="ru-RU"/>
        </w:rPr>
        <w:t xml:space="preserve">Гражданский кодекс Российской Федерации (часть первая)" от 30.11.1994 N 51-ФЗ (ред. от 31.07.2020) [Электронный ресурс]. Режим доступа: </w:t>
      </w:r>
      <w:hyperlink r:id="rId29" w:history="1">
        <w:r w:rsidRPr="00690DE0">
          <w:rPr>
            <w:rFonts w:ascii="Times New Roman" w:eastAsia="Calibri" w:hAnsi="Times New Roman" w:cs="Times New Roman"/>
            <w:color w:val="0563C1" w:themeColor="hyperlink"/>
            <w:sz w:val="28"/>
            <w:szCs w:val="28"/>
            <w:u w:val="single"/>
            <w:lang w:eastAsia="ru-RU"/>
          </w:rPr>
          <w:t>http://www.consultant.ru/</w:t>
        </w:r>
      </w:hyperlink>
      <w:r w:rsidRPr="00690DE0">
        <w:rPr>
          <w:rFonts w:ascii="Times New Roman" w:eastAsia="Calibri" w:hAnsi="Times New Roman" w:cs="Times New Roman"/>
          <w:sz w:val="28"/>
          <w:szCs w:val="28"/>
          <w:lang w:eastAsia="ru-RU"/>
        </w:rPr>
        <w:t xml:space="preserve"> (дата обращения: </w:t>
      </w:r>
      <w:r w:rsidR="00F85457">
        <w:rPr>
          <w:rFonts w:ascii="Times New Roman" w:eastAsia="Calibri" w:hAnsi="Times New Roman" w:cs="Times New Roman"/>
          <w:sz w:val="28"/>
          <w:szCs w:val="28"/>
          <w:lang w:eastAsia="ru-RU"/>
        </w:rPr>
        <w:t>27</w:t>
      </w:r>
      <w:r w:rsidRPr="0043733E">
        <w:rPr>
          <w:rFonts w:ascii="Times New Roman" w:eastAsia="Calibri" w:hAnsi="Times New Roman" w:cs="Times New Roman"/>
          <w:sz w:val="28"/>
          <w:szCs w:val="28"/>
          <w:lang w:eastAsia="ru-RU"/>
        </w:rPr>
        <w:t>.0</w:t>
      </w:r>
      <w:r w:rsidR="00F85457">
        <w:rPr>
          <w:rFonts w:ascii="Times New Roman" w:eastAsia="Calibri" w:hAnsi="Times New Roman" w:cs="Times New Roman"/>
          <w:sz w:val="28"/>
          <w:szCs w:val="28"/>
          <w:lang w:eastAsia="ru-RU"/>
        </w:rPr>
        <w:t>7</w:t>
      </w:r>
      <w:r w:rsidRPr="0043733E">
        <w:rPr>
          <w:rFonts w:ascii="Times New Roman" w:eastAsia="Calibri" w:hAnsi="Times New Roman" w:cs="Times New Roman"/>
          <w:sz w:val="28"/>
          <w:szCs w:val="28"/>
          <w:lang w:eastAsia="ru-RU"/>
        </w:rPr>
        <w:t>.2021</w:t>
      </w:r>
      <w:r w:rsidRPr="00690DE0">
        <w:rPr>
          <w:rFonts w:ascii="Times New Roman" w:eastAsia="Calibri" w:hAnsi="Times New Roman" w:cs="Times New Roman"/>
          <w:sz w:val="28"/>
          <w:szCs w:val="28"/>
          <w:lang w:eastAsia="ru-RU"/>
        </w:rPr>
        <w:t>).</w:t>
      </w:r>
    </w:p>
    <w:p w14:paraId="20ABB259" w14:textId="72A4D50A" w:rsidR="00690DE0" w:rsidRPr="00690DE0" w:rsidRDefault="00690DE0" w:rsidP="00324AE5">
      <w:pPr>
        <w:widowControl w:val="0"/>
        <w:numPr>
          <w:ilvl w:val="0"/>
          <w:numId w:val="50"/>
        </w:numPr>
        <w:spacing w:after="0" w:line="360" w:lineRule="auto"/>
        <w:ind w:left="0" w:firstLine="709"/>
        <w:jc w:val="both"/>
        <w:rPr>
          <w:rFonts w:ascii="Times New Roman" w:eastAsia="Calibri" w:hAnsi="Times New Roman" w:cs="Times New Roman"/>
          <w:sz w:val="28"/>
          <w:szCs w:val="28"/>
          <w:lang w:eastAsia="ru-RU"/>
        </w:rPr>
      </w:pPr>
      <w:r w:rsidRPr="00690DE0">
        <w:rPr>
          <w:rFonts w:ascii="Times New Roman" w:eastAsia="Calibri" w:hAnsi="Times New Roman" w:cs="Times New Roman"/>
          <w:sz w:val="28"/>
          <w:szCs w:val="28"/>
          <w:lang w:eastAsia="ru-RU"/>
        </w:rPr>
        <w:t xml:space="preserve">О бухгалтерском учете: федеральный закон Рос. Федерации от 06.12.2011 № 402–ФЗ // Консультант Плюс: справочная правовая система / </w:t>
      </w:r>
      <w:proofErr w:type="spellStart"/>
      <w:r w:rsidRPr="00690DE0">
        <w:rPr>
          <w:rFonts w:ascii="Times New Roman" w:eastAsia="Calibri" w:hAnsi="Times New Roman" w:cs="Times New Roman"/>
          <w:sz w:val="28"/>
          <w:szCs w:val="28"/>
          <w:lang w:eastAsia="ru-RU"/>
        </w:rPr>
        <w:t>разраб</w:t>
      </w:r>
      <w:proofErr w:type="spellEnd"/>
      <w:r w:rsidRPr="00690DE0">
        <w:rPr>
          <w:rFonts w:ascii="Times New Roman" w:eastAsia="Calibri" w:hAnsi="Times New Roman" w:cs="Times New Roman"/>
          <w:sz w:val="28"/>
          <w:szCs w:val="28"/>
          <w:lang w:eastAsia="ru-RU"/>
        </w:rPr>
        <w:t>. НПО «</w:t>
      </w:r>
      <w:proofErr w:type="spellStart"/>
      <w:r w:rsidRPr="00690DE0">
        <w:rPr>
          <w:rFonts w:ascii="Times New Roman" w:eastAsia="Calibri" w:hAnsi="Times New Roman" w:cs="Times New Roman"/>
          <w:sz w:val="28"/>
          <w:szCs w:val="28"/>
          <w:lang w:eastAsia="ru-RU"/>
        </w:rPr>
        <w:t>Вычисл</w:t>
      </w:r>
      <w:proofErr w:type="spellEnd"/>
      <w:r w:rsidRPr="00690DE0">
        <w:rPr>
          <w:rFonts w:ascii="Times New Roman" w:eastAsia="Calibri" w:hAnsi="Times New Roman" w:cs="Times New Roman"/>
          <w:sz w:val="28"/>
          <w:szCs w:val="28"/>
          <w:lang w:eastAsia="ru-RU"/>
        </w:rPr>
        <w:t xml:space="preserve">. математика и информатика». </w:t>
      </w:r>
      <w:r w:rsidRPr="00690DE0">
        <w:rPr>
          <w:rFonts w:ascii="Times New Roman" w:eastAsia="Calibri" w:hAnsi="Times New Roman" w:cs="Times New Roman"/>
          <w:bCs/>
          <w:sz w:val="28"/>
          <w:szCs w:val="28"/>
          <w:lang w:eastAsia="ru-RU"/>
        </w:rPr>
        <w:t>– Москва: Консультант Плюс, 1997-2017.</w:t>
      </w:r>
      <w:r w:rsidRPr="00690DE0">
        <w:rPr>
          <w:rFonts w:ascii="Times New Roman" w:eastAsia="Times New Roman" w:hAnsi="Times New Roman" w:cs="Times New Roman"/>
          <w:sz w:val="24"/>
          <w:szCs w:val="24"/>
          <w:lang w:eastAsia="ru-RU"/>
        </w:rPr>
        <w:t xml:space="preserve"> </w:t>
      </w:r>
      <w:r w:rsidRPr="00690DE0">
        <w:rPr>
          <w:rFonts w:ascii="Times New Roman" w:eastAsia="Calibri" w:hAnsi="Times New Roman" w:cs="Times New Roman"/>
          <w:bCs/>
          <w:sz w:val="28"/>
          <w:szCs w:val="28"/>
          <w:lang w:eastAsia="ru-RU"/>
        </w:rPr>
        <w:t xml:space="preserve">[Электронный ресурс]. Режим доступа: </w:t>
      </w:r>
      <w:hyperlink r:id="rId30" w:history="1">
        <w:r w:rsidRPr="00690DE0">
          <w:rPr>
            <w:rFonts w:ascii="Times New Roman" w:eastAsia="Calibri" w:hAnsi="Times New Roman" w:cs="Times New Roman"/>
            <w:bCs/>
            <w:color w:val="0563C1" w:themeColor="hyperlink"/>
            <w:sz w:val="28"/>
            <w:szCs w:val="28"/>
            <w:u w:val="single"/>
            <w:lang w:eastAsia="ru-RU"/>
          </w:rPr>
          <w:t>http://www.consultant.ru/</w:t>
        </w:r>
      </w:hyperlink>
      <w:r w:rsidRPr="00690DE0">
        <w:rPr>
          <w:rFonts w:ascii="Times New Roman" w:eastAsia="Calibri" w:hAnsi="Times New Roman" w:cs="Times New Roman"/>
          <w:bCs/>
          <w:sz w:val="28"/>
          <w:szCs w:val="28"/>
          <w:lang w:eastAsia="ru-RU"/>
        </w:rPr>
        <w:t xml:space="preserve"> (дата обращения: </w:t>
      </w:r>
      <w:bookmarkStart w:id="105" w:name="_Hlk70889729"/>
      <w:r w:rsidR="00F85457">
        <w:rPr>
          <w:rFonts w:ascii="Times New Roman" w:eastAsia="Calibri" w:hAnsi="Times New Roman" w:cs="Times New Roman"/>
          <w:bCs/>
          <w:sz w:val="28"/>
          <w:szCs w:val="28"/>
          <w:lang w:eastAsia="ru-RU"/>
        </w:rPr>
        <w:t>27</w:t>
      </w:r>
      <w:r w:rsidRPr="00690DE0">
        <w:rPr>
          <w:rFonts w:ascii="Times New Roman" w:eastAsia="Calibri" w:hAnsi="Times New Roman" w:cs="Times New Roman"/>
          <w:bCs/>
          <w:sz w:val="28"/>
          <w:szCs w:val="28"/>
          <w:lang w:eastAsia="ru-RU"/>
        </w:rPr>
        <w:t>.0</w:t>
      </w:r>
      <w:r w:rsidR="00F85457">
        <w:rPr>
          <w:rFonts w:ascii="Times New Roman" w:eastAsia="Calibri" w:hAnsi="Times New Roman" w:cs="Times New Roman"/>
          <w:bCs/>
          <w:sz w:val="28"/>
          <w:szCs w:val="28"/>
          <w:lang w:eastAsia="ru-RU"/>
        </w:rPr>
        <w:t>7</w:t>
      </w:r>
      <w:r w:rsidRPr="00690DE0">
        <w:rPr>
          <w:rFonts w:ascii="Times New Roman" w:eastAsia="Calibri" w:hAnsi="Times New Roman" w:cs="Times New Roman"/>
          <w:bCs/>
          <w:sz w:val="28"/>
          <w:szCs w:val="28"/>
          <w:lang w:eastAsia="ru-RU"/>
        </w:rPr>
        <w:t>.2021</w:t>
      </w:r>
      <w:bookmarkEnd w:id="105"/>
      <w:r w:rsidRPr="00690DE0">
        <w:rPr>
          <w:rFonts w:ascii="Times New Roman" w:eastAsia="Calibri" w:hAnsi="Times New Roman" w:cs="Times New Roman"/>
          <w:bCs/>
          <w:sz w:val="28"/>
          <w:szCs w:val="28"/>
          <w:lang w:eastAsia="ru-RU"/>
        </w:rPr>
        <w:t>).</w:t>
      </w:r>
    </w:p>
    <w:p w14:paraId="66F6F55C" w14:textId="77777777" w:rsidR="00690DE0" w:rsidRPr="0043733E" w:rsidRDefault="00690DE0" w:rsidP="00324AE5">
      <w:pPr>
        <w:widowControl w:val="0"/>
        <w:spacing w:after="0" w:line="360" w:lineRule="auto"/>
        <w:ind w:firstLine="709"/>
        <w:jc w:val="center"/>
        <w:rPr>
          <w:rFonts w:ascii="Times New Roman" w:eastAsia="Calibri" w:hAnsi="Times New Roman" w:cs="Times New Roman"/>
          <w:b/>
          <w:sz w:val="28"/>
          <w:szCs w:val="28"/>
        </w:rPr>
      </w:pPr>
    </w:p>
    <w:p w14:paraId="41AFB7DC" w14:textId="53CAE0B1" w:rsidR="004D7960" w:rsidRPr="0043733E" w:rsidRDefault="004D7960" w:rsidP="00324AE5">
      <w:pPr>
        <w:widowControl w:val="0"/>
        <w:spacing w:after="0" w:line="360" w:lineRule="auto"/>
        <w:ind w:firstLine="709"/>
        <w:jc w:val="center"/>
        <w:rPr>
          <w:rFonts w:ascii="Times New Roman" w:eastAsia="Calibri" w:hAnsi="Times New Roman" w:cs="Times New Roman"/>
          <w:b/>
          <w:sz w:val="28"/>
          <w:szCs w:val="28"/>
        </w:rPr>
      </w:pPr>
      <w:r w:rsidRPr="0043733E">
        <w:rPr>
          <w:rFonts w:ascii="Times New Roman" w:eastAsia="Calibri" w:hAnsi="Times New Roman" w:cs="Times New Roman"/>
          <w:b/>
          <w:sz w:val="28"/>
          <w:szCs w:val="28"/>
        </w:rPr>
        <w:t>Специальная литература</w:t>
      </w:r>
    </w:p>
    <w:p w14:paraId="291AD7AB" w14:textId="77777777" w:rsidR="00C1769B" w:rsidRPr="0043733E" w:rsidRDefault="00C1769B" w:rsidP="00324AE5">
      <w:pPr>
        <w:widowControl w:val="0"/>
        <w:spacing w:after="0" w:line="360" w:lineRule="auto"/>
        <w:ind w:firstLine="709"/>
        <w:jc w:val="center"/>
        <w:rPr>
          <w:rFonts w:ascii="Times New Roman" w:eastAsia="Calibri" w:hAnsi="Times New Roman" w:cs="Times New Roman"/>
          <w:b/>
          <w:sz w:val="28"/>
          <w:szCs w:val="28"/>
          <w:lang w:val="x-none"/>
        </w:rPr>
      </w:pPr>
    </w:p>
    <w:p w14:paraId="0D2D5635" w14:textId="4FFDB4C7" w:rsidR="004D7960" w:rsidRPr="0043733E" w:rsidRDefault="004D7960" w:rsidP="00324AE5">
      <w:pPr>
        <w:pStyle w:val="a4"/>
        <w:widowControl w:val="0"/>
        <w:numPr>
          <w:ilvl w:val="0"/>
          <w:numId w:val="50"/>
        </w:numPr>
        <w:spacing w:after="0" w:line="360" w:lineRule="auto"/>
        <w:ind w:left="0" w:firstLine="709"/>
        <w:jc w:val="both"/>
        <w:rPr>
          <w:rFonts w:ascii="Times New Roman" w:eastAsia="Calibri" w:hAnsi="Times New Roman" w:cs="Times New Roman"/>
          <w:sz w:val="28"/>
          <w:szCs w:val="28"/>
        </w:rPr>
      </w:pPr>
      <w:proofErr w:type="spellStart"/>
      <w:r w:rsidRPr="0043733E">
        <w:rPr>
          <w:rFonts w:ascii="Times New Roman" w:eastAsia="Calibri" w:hAnsi="Times New Roman" w:cs="Times New Roman"/>
          <w:sz w:val="28"/>
          <w:szCs w:val="28"/>
        </w:rPr>
        <w:t>Бженикова</w:t>
      </w:r>
      <w:proofErr w:type="spellEnd"/>
      <w:r w:rsidRPr="0043733E">
        <w:rPr>
          <w:rFonts w:ascii="Times New Roman" w:eastAsia="Calibri" w:hAnsi="Times New Roman" w:cs="Times New Roman"/>
          <w:sz w:val="28"/>
          <w:szCs w:val="28"/>
        </w:rPr>
        <w:t xml:space="preserve">, З. М. </w:t>
      </w:r>
      <w:hyperlink r:id="rId31" w:history="1">
        <w:r w:rsidRPr="0043733E">
          <w:rPr>
            <w:rFonts w:ascii="Times New Roman" w:eastAsia="Calibri" w:hAnsi="Times New Roman" w:cs="Times New Roman"/>
            <w:sz w:val="28"/>
            <w:szCs w:val="28"/>
          </w:rPr>
          <w:t xml:space="preserve">К вопросу о классификации стилей руководства </w:t>
        </w:r>
      </w:hyperlink>
      <w:r w:rsidRPr="0043733E">
        <w:rPr>
          <w:rFonts w:ascii="Times New Roman" w:eastAsia="Calibri" w:hAnsi="Times New Roman" w:cs="Times New Roman"/>
          <w:sz w:val="28"/>
          <w:szCs w:val="28"/>
        </w:rPr>
        <w:t xml:space="preserve">/ З. М. </w:t>
      </w:r>
      <w:proofErr w:type="spellStart"/>
      <w:r w:rsidRPr="0043733E">
        <w:rPr>
          <w:rFonts w:ascii="Times New Roman" w:eastAsia="Calibri" w:hAnsi="Times New Roman" w:cs="Times New Roman"/>
          <w:sz w:val="28"/>
          <w:szCs w:val="28"/>
        </w:rPr>
        <w:t>Бженикова</w:t>
      </w:r>
      <w:proofErr w:type="spellEnd"/>
      <w:r w:rsidRPr="0043733E">
        <w:rPr>
          <w:rFonts w:ascii="Times New Roman" w:eastAsia="Calibri" w:hAnsi="Times New Roman" w:cs="Times New Roman"/>
          <w:sz w:val="28"/>
          <w:szCs w:val="28"/>
        </w:rPr>
        <w:t xml:space="preserve"> // </w:t>
      </w:r>
      <w:hyperlink r:id="rId32" w:history="1">
        <w:r w:rsidRPr="0043733E">
          <w:rPr>
            <w:rFonts w:ascii="Times New Roman" w:eastAsia="Calibri" w:hAnsi="Times New Roman" w:cs="Times New Roman"/>
            <w:sz w:val="28"/>
            <w:szCs w:val="28"/>
          </w:rPr>
          <w:t>Современные тенденции развития науки и технологий</w:t>
        </w:r>
      </w:hyperlink>
      <w:r w:rsidRPr="0043733E">
        <w:rPr>
          <w:rFonts w:ascii="Times New Roman" w:eastAsia="Calibri" w:hAnsi="Times New Roman" w:cs="Times New Roman"/>
          <w:sz w:val="28"/>
          <w:szCs w:val="28"/>
        </w:rPr>
        <w:t>. – 2015. –№ 3. – 98 с.</w:t>
      </w:r>
    </w:p>
    <w:p w14:paraId="1F50D638" w14:textId="77777777" w:rsidR="004D7960" w:rsidRPr="0043733E" w:rsidRDefault="004D7960" w:rsidP="00324AE5">
      <w:pPr>
        <w:widowControl w:val="0"/>
        <w:numPr>
          <w:ilvl w:val="0"/>
          <w:numId w:val="50"/>
        </w:numPr>
        <w:tabs>
          <w:tab w:val="num" w:pos="0"/>
        </w:tabs>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Брызгалова, Н. П. </w:t>
      </w:r>
      <w:hyperlink r:id="rId33" w:history="1">
        <w:r w:rsidRPr="0043733E">
          <w:rPr>
            <w:rFonts w:ascii="Times New Roman" w:eastAsia="Calibri" w:hAnsi="Times New Roman" w:cs="Times New Roman"/>
            <w:sz w:val="28"/>
            <w:szCs w:val="28"/>
          </w:rPr>
          <w:t xml:space="preserve">Стили и методы руководства / </w:t>
        </w:r>
      </w:hyperlink>
      <w:r w:rsidRPr="0043733E">
        <w:rPr>
          <w:rFonts w:ascii="Times New Roman" w:eastAsia="Calibri" w:hAnsi="Times New Roman" w:cs="Times New Roman"/>
          <w:sz w:val="28"/>
          <w:szCs w:val="28"/>
        </w:rPr>
        <w:t xml:space="preserve">Н. П. Брызгалова // </w:t>
      </w:r>
      <w:hyperlink r:id="rId34" w:history="1">
        <w:r w:rsidRPr="0043733E">
          <w:rPr>
            <w:rFonts w:ascii="Times New Roman" w:eastAsia="Calibri" w:hAnsi="Times New Roman" w:cs="Times New Roman"/>
            <w:sz w:val="28"/>
            <w:szCs w:val="28"/>
          </w:rPr>
          <w:t>Актуальные вопросы в научной работе и образовательной деятельности</w:t>
        </w:r>
      </w:hyperlink>
      <w:r w:rsidRPr="0043733E">
        <w:rPr>
          <w:rFonts w:ascii="Times New Roman" w:eastAsia="Calibri" w:hAnsi="Times New Roman" w:cs="Times New Roman"/>
          <w:sz w:val="28"/>
          <w:szCs w:val="28"/>
        </w:rPr>
        <w:t> сборник научных трудов по материалам Международной научно-практической конференции: в 10 томах. – 2015. – 47 с.</w:t>
      </w:r>
    </w:p>
    <w:p w14:paraId="7B36E733" w14:textId="77777777" w:rsidR="004D7960" w:rsidRPr="0043733E" w:rsidRDefault="004D7960" w:rsidP="00324AE5">
      <w:pPr>
        <w:widowControl w:val="0"/>
        <w:numPr>
          <w:ilvl w:val="0"/>
          <w:numId w:val="50"/>
        </w:numPr>
        <w:tabs>
          <w:tab w:val="num" w:pos="0"/>
        </w:tabs>
        <w:spacing w:after="0" w:line="360" w:lineRule="auto"/>
        <w:ind w:left="0" w:firstLine="709"/>
        <w:jc w:val="both"/>
        <w:rPr>
          <w:rFonts w:ascii="Times New Roman" w:eastAsia="Times New Roman" w:hAnsi="Times New Roman" w:cs="Times New Roman"/>
          <w:bCs/>
          <w:sz w:val="28"/>
          <w:szCs w:val="28"/>
          <w:lang w:eastAsia="ru-RU"/>
        </w:rPr>
      </w:pPr>
      <w:proofErr w:type="spellStart"/>
      <w:r w:rsidRPr="0043733E">
        <w:rPr>
          <w:rFonts w:ascii="Times New Roman" w:eastAsia="Times New Roman" w:hAnsi="Times New Roman" w:cs="Times New Roman"/>
          <w:bCs/>
          <w:sz w:val="28"/>
          <w:szCs w:val="28"/>
          <w:lang w:eastAsia="ru-RU"/>
        </w:rPr>
        <w:t>Вачугов</w:t>
      </w:r>
      <w:proofErr w:type="spellEnd"/>
      <w:r w:rsidRPr="0043733E">
        <w:rPr>
          <w:rFonts w:ascii="Times New Roman" w:eastAsia="Times New Roman" w:hAnsi="Times New Roman" w:cs="Times New Roman"/>
          <w:bCs/>
          <w:sz w:val="28"/>
          <w:szCs w:val="28"/>
          <w:lang w:eastAsia="ru-RU"/>
        </w:rPr>
        <w:t xml:space="preserve">, Д. Д. Курс менеджмента. Учебник / Д. Д. </w:t>
      </w:r>
      <w:proofErr w:type="spellStart"/>
      <w:r w:rsidRPr="0043733E">
        <w:rPr>
          <w:rFonts w:ascii="Times New Roman" w:eastAsia="Times New Roman" w:hAnsi="Times New Roman" w:cs="Times New Roman"/>
          <w:bCs/>
          <w:sz w:val="28"/>
          <w:szCs w:val="28"/>
          <w:lang w:eastAsia="ru-RU"/>
        </w:rPr>
        <w:t>Вачугов</w:t>
      </w:r>
      <w:proofErr w:type="spellEnd"/>
      <w:r w:rsidRPr="0043733E">
        <w:rPr>
          <w:rFonts w:ascii="Times New Roman" w:eastAsia="Times New Roman" w:hAnsi="Times New Roman" w:cs="Times New Roman"/>
          <w:bCs/>
          <w:sz w:val="28"/>
          <w:szCs w:val="28"/>
          <w:lang w:eastAsia="ru-RU"/>
        </w:rPr>
        <w:t xml:space="preserve">. – </w:t>
      </w:r>
      <w:proofErr w:type="spellStart"/>
      <w:r w:rsidRPr="0043733E">
        <w:rPr>
          <w:rFonts w:ascii="Times New Roman" w:eastAsia="Times New Roman" w:hAnsi="Times New Roman" w:cs="Times New Roman"/>
          <w:bCs/>
          <w:sz w:val="28"/>
          <w:szCs w:val="28"/>
          <w:lang w:eastAsia="ru-RU"/>
        </w:rPr>
        <w:t>Ростов</w:t>
      </w:r>
      <w:proofErr w:type="spellEnd"/>
      <w:r w:rsidRPr="0043733E">
        <w:rPr>
          <w:rFonts w:ascii="Times New Roman" w:eastAsia="Times New Roman" w:hAnsi="Times New Roman" w:cs="Times New Roman"/>
          <w:bCs/>
          <w:sz w:val="28"/>
          <w:szCs w:val="28"/>
          <w:lang w:eastAsia="ru-RU"/>
        </w:rPr>
        <w:t>-на-Дону: Феникс, 2014. – 298 с.</w:t>
      </w:r>
    </w:p>
    <w:p w14:paraId="04508CF6"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proofErr w:type="spellStart"/>
      <w:r w:rsidRPr="0043733E">
        <w:rPr>
          <w:rFonts w:ascii="Times New Roman" w:eastAsia="Calibri" w:hAnsi="Times New Roman" w:cs="Times New Roman"/>
          <w:sz w:val="28"/>
          <w:szCs w:val="28"/>
        </w:rPr>
        <w:t>Вохменцева</w:t>
      </w:r>
      <w:proofErr w:type="spellEnd"/>
      <w:r w:rsidRPr="0043733E">
        <w:rPr>
          <w:rFonts w:ascii="Times New Roman" w:eastAsia="Calibri" w:hAnsi="Times New Roman" w:cs="Times New Roman"/>
          <w:sz w:val="28"/>
          <w:szCs w:val="28"/>
        </w:rPr>
        <w:t xml:space="preserve">, С. А. </w:t>
      </w:r>
      <w:hyperlink r:id="rId35" w:history="1">
        <w:r w:rsidRPr="0043733E">
          <w:rPr>
            <w:rFonts w:ascii="Times New Roman" w:eastAsia="Calibri" w:hAnsi="Times New Roman" w:cs="Times New Roman"/>
            <w:sz w:val="28"/>
            <w:szCs w:val="28"/>
          </w:rPr>
          <w:t xml:space="preserve">Стили управления и их характеристика в контексте эффективного управления организацией.  </w:t>
        </w:r>
      </w:hyperlink>
      <w:hyperlink r:id="rId36" w:history="1">
        <w:r w:rsidRPr="0043733E">
          <w:rPr>
            <w:rFonts w:ascii="Times New Roman" w:eastAsia="Calibri" w:hAnsi="Times New Roman" w:cs="Times New Roman"/>
            <w:sz w:val="28"/>
            <w:szCs w:val="28"/>
          </w:rPr>
          <w:t xml:space="preserve">Мир детства и образование. </w:t>
        </w:r>
      </w:hyperlink>
      <w:r w:rsidRPr="0043733E">
        <w:rPr>
          <w:rFonts w:ascii="Times New Roman" w:eastAsia="Calibri" w:hAnsi="Times New Roman" w:cs="Times New Roman"/>
          <w:sz w:val="28"/>
          <w:szCs w:val="28"/>
        </w:rPr>
        <w:t>Сборник материалов Х очно-заочной Международной научно-практической конференции. – 2016. – 38 с.</w:t>
      </w:r>
    </w:p>
    <w:p w14:paraId="213C6F8B"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Галанина, О. Н. </w:t>
      </w:r>
      <w:hyperlink r:id="rId37" w:history="1">
        <w:r w:rsidRPr="0043733E">
          <w:rPr>
            <w:rFonts w:ascii="Times New Roman" w:eastAsia="Calibri" w:hAnsi="Times New Roman" w:cs="Times New Roman"/>
            <w:sz w:val="28"/>
            <w:szCs w:val="28"/>
          </w:rPr>
          <w:t xml:space="preserve">Доверие работников к стилю руководства в организациях  </w:t>
        </w:r>
      </w:hyperlink>
      <w:r w:rsidRPr="0043733E">
        <w:rPr>
          <w:rFonts w:ascii="Times New Roman" w:eastAsia="Calibri" w:hAnsi="Times New Roman" w:cs="Times New Roman"/>
          <w:sz w:val="28"/>
          <w:szCs w:val="28"/>
        </w:rPr>
        <w:t xml:space="preserve">// </w:t>
      </w:r>
      <w:hyperlink r:id="rId38" w:history="1">
        <w:r w:rsidRPr="0043733E">
          <w:rPr>
            <w:rFonts w:ascii="Times New Roman" w:eastAsia="Calibri" w:hAnsi="Times New Roman" w:cs="Times New Roman"/>
            <w:sz w:val="28"/>
            <w:szCs w:val="28"/>
          </w:rPr>
          <w:t>Управление устойчивым развитием</w:t>
        </w:r>
      </w:hyperlink>
      <w:r w:rsidRPr="0043733E">
        <w:rPr>
          <w:rFonts w:ascii="Times New Roman" w:eastAsia="Calibri" w:hAnsi="Times New Roman" w:cs="Times New Roman"/>
          <w:sz w:val="28"/>
          <w:szCs w:val="28"/>
        </w:rPr>
        <w:t xml:space="preserve">. – 2016. – </w:t>
      </w:r>
      <w:hyperlink r:id="rId39" w:history="1">
        <w:r w:rsidRPr="0043733E">
          <w:rPr>
            <w:rFonts w:ascii="Times New Roman" w:eastAsia="Calibri" w:hAnsi="Times New Roman" w:cs="Times New Roman"/>
            <w:sz w:val="28"/>
            <w:szCs w:val="28"/>
          </w:rPr>
          <w:t>№ 2 (03)</w:t>
        </w:r>
      </w:hyperlink>
      <w:r w:rsidRPr="0043733E">
        <w:rPr>
          <w:rFonts w:ascii="Times New Roman" w:eastAsia="Calibri" w:hAnsi="Times New Roman" w:cs="Times New Roman"/>
          <w:sz w:val="28"/>
          <w:szCs w:val="28"/>
        </w:rPr>
        <w:t>. – 487 с.</w:t>
      </w:r>
    </w:p>
    <w:p w14:paraId="268FE77D" w14:textId="77777777" w:rsidR="004D7960" w:rsidRPr="0043733E" w:rsidRDefault="004D7960" w:rsidP="00324AE5">
      <w:pPr>
        <w:widowControl w:val="0"/>
        <w:numPr>
          <w:ilvl w:val="0"/>
          <w:numId w:val="50"/>
        </w:numPr>
        <w:tabs>
          <w:tab w:val="left" w:pos="709"/>
        </w:tabs>
        <w:spacing w:after="0" w:line="360" w:lineRule="auto"/>
        <w:ind w:left="0" w:firstLine="709"/>
        <w:jc w:val="both"/>
        <w:rPr>
          <w:rFonts w:ascii="Times New Roman" w:eastAsia="Times New Roman" w:hAnsi="Times New Roman" w:cs="Times New Roman"/>
          <w:bCs/>
          <w:sz w:val="28"/>
          <w:szCs w:val="28"/>
          <w:lang w:eastAsia="ru-RU"/>
        </w:rPr>
      </w:pPr>
      <w:r w:rsidRPr="0043733E">
        <w:rPr>
          <w:rFonts w:ascii="Times New Roman" w:eastAsia="Times New Roman" w:hAnsi="Times New Roman" w:cs="Times New Roman"/>
          <w:bCs/>
          <w:sz w:val="28"/>
          <w:szCs w:val="28"/>
          <w:lang w:eastAsia="ru-RU"/>
        </w:rPr>
        <w:lastRenderedPageBreak/>
        <w:t>Герчикова, И. Н. Менеджмент. Учебник / И. Н. Герчикова. – М.: ЮНИТИ, 2016. – 573 с.</w:t>
      </w:r>
    </w:p>
    <w:p w14:paraId="79B05E87" w14:textId="77777777" w:rsidR="004D7960" w:rsidRPr="0043733E" w:rsidRDefault="004D7960" w:rsidP="00324AE5">
      <w:pPr>
        <w:widowControl w:val="0"/>
        <w:numPr>
          <w:ilvl w:val="0"/>
          <w:numId w:val="50"/>
        </w:numPr>
        <w:tabs>
          <w:tab w:val="left" w:pos="709"/>
        </w:tabs>
        <w:spacing w:after="0" w:line="360" w:lineRule="auto"/>
        <w:ind w:left="0" w:firstLine="709"/>
        <w:jc w:val="both"/>
        <w:rPr>
          <w:rFonts w:ascii="Times New Roman" w:eastAsia="Times New Roman" w:hAnsi="Times New Roman" w:cs="Times New Roman"/>
          <w:bCs/>
          <w:sz w:val="28"/>
          <w:szCs w:val="28"/>
          <w:lang w:eastAsia="ru-RU"/>
        </w:rPr>
      </w:pPr>
      <w:r w:rsidRPr="0043733E">
        <w:rPr>
          <w:rFonts w:ascii="Times New Roman" w:eastAsia="Times New Roman" w:hAnsi="Times New Roman" w:cs="Times New Roman"/>
          <w:bCs/>
          <w:sz w:val="28"/>
          <w:szCs w:val="28"/>
          <w:lang w:eastAsia="ru-RU"/>
        </w:rPr>
        <w:t>Глухов, В. В. Основы менеджмента. Учебник / В. В. Глухов. – СПб.: Питер, 2014. – 643 с.</w:t>
      </w:r>
    </w:p>
    <w:p w14:paraId="7E27631D" w14:textId="77777777" w:rsidR="004D7960" w:rsidRPr="0043733E" w:rsidRDefault="004D7960" w:rsidP="00324AE5">
      <w:pPr>
        <w:widowControl w:val="0"/>
        <w:numPr>
          <w:ilvl w:val="0"/>
          <w:numId w:val="50"/>
        </w:numPr>
        <w:tabs>
          <w:tab w:val="left" w:pos="709"/>
        </w:tabs>
        <w:spacing w:after="0" w:line="360" w:lineRule="auto"/>
        <w:ind w:left="0" w:firstLine="709"/>
        <w:jc w:val="both"/>
        <w:rPr>
          <w:rFonts w:ascii="Times New Roman" w:eastAsia="Times New Roman" w:hAnsi="Times New Roman" w:cs="Times New Roman"/>
          <w:bCs/>
          <w:sz w:val="28"/>
          <w:szCs w:val="28"/>
          <w:lang w:eastAsia="ru-RU"/>
        </w:rPr>
      </w:pPr>
      <w:proofErr w:type="spellStart"/>
      <w:r w:rsidRPr="0043733E">
        <w:rPr>
          <w:rFonts w:ascii="Times New Roman" w:eastAsia="Times New Roman" w:hAnsi="Times New Roman" w:cs="Times New Roman"/>
          <w:bCs/>
          <w:sz w:val="28"/>
          <w:szCs w:val="28"/>
          <w:lang w:eastAsia="ru-RU"/>
        </w:rPr>
        <w:t>Гребцова</w:t>
      </w:r>
      <w:proofErr w:type="spellEnd"/>
      <w:r w:rsidRPr="0043733E">
        <w:rPr>
          <w:rFonts w:ascii="Times New Roman" w:eastAsia="Times New Roman" w:hAnsi="Times New Roman" w:cs="Times New Roman"/>
          <w:bCs/>
          <w:sz w:val="28"/>
          <w:szCs w:val="28"/>
          <w:lang w:eastAsia="ru-RU"/>
        </w:rPr>
        <w:t xml:space="preserve">, В. Е. Менеджмент. Учебник / В. Е. </w:t>
      </w:r>
      <w:proofErr w:type="spellStart"/>
      <w:r w:rsidRPr="0043733E">
        <w:rPr>
          <w:rFonts w:ascii="Times New Roman" w:eastAsia="Times New Roman" w:hAnsi="Times New Roman" w:cs="Times New Roman"/>
          <w:bCs/>
          <w:sz w:val="28"/>
          <w:szCs w:val="28"/>
          <w:lang w:eastAsia="ru-RU"/>
        </w:rPr>
        <w:t>Гребцова</w:t>
      </w:r>
      <w:proofErr w:type="spellEnd"/>
      <w:r w:rsidRPr="0043733E">
        <w:rPr>
          <w:rFonts w:ascii="Times New Roman" w:eastAsia="Times New Roman" w:hAnsi="Times New Roman" w:cs="Times New Roman"/>
          <w:bCs/>
          <w:sz w:val="28"/>
          <w:szCs w:val="28"/>
          <w:lang w:eastAsia="ru-RU"/>
        </w:rPr>
        <w:t xml:space="preserve">. – </w:t>
      </w:r>
      <w:proofErr w:type="spellStart"/>
      <w:r w:rsidRPr="0043733E">
        <w:rPr>
          <w:rFonts w:ascii="Times New Roman" w:eastAsia="Times New Roman" w:hAnsi="Times New Roman" w:cs="Times New Roman"/>
          <w:bCs/>
          <w:sz w:val="28"/>
          <w:szCs w:val="28"/>
          <w:lang w:eastAsia="ru-RU"/>
        </w:rPr>
        <w:t>Ростов</w:t>
      </w:r>
      <w:proofErr w:type="spellEnd"/>
      <w:r w:rsidRPr="0043733E">
        <w:rPr>
          <w:rFonts w:ascii="Times New Roman" w:eastAsia="Times New Roman" w:hAnsi="Times New Roman" w:cs="Times New Roman"/>
          <w:bCs/>
          <w:sz w:val="28"/>
          <w:szCs w:val="28"/>
          <w:lang w:eastAsia="ru-RU"/>
        </w:rPr>
        <w:t>-на-Дону: Феникс, 2014. – 498 с.</w:t>
      </w:r>
    </w:p>
    <w:p w14:paraId="48125C53"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Грибов, В. Д. Менеджмент. Учебное пособие / В. Д. Грибов. – М.: </w:t>
      </w:r>
      <w:proofErr w:type="spellStart"/>
      <w:r w:rsidRPr="0043733E">
        <w:rPr>
          <w:rFonts w:ascii="Times New Roman" w:eastAsia="Calibri" w:hAnsi="Times New Roman" w:cs="Times New Roman"/>
          <w:sz w:val="28"/>
          <w:szCs w:val="28"/>
        </w:rPr>
        <w:t>КноРус</w:t>
      </w:r>
      <w:proofErr w:type="spellEnd"/>
      <w:r w:rsidRPr="0043733E">
        <w:rPr>
          <w:rFonts w:ascii="Times New Roman" w:eastAsia="Calibri" w:hAnsi="Times New Roman" w:cs="Times New Roman"/>
          <w:sz w:val="28"/>
          <w:szCs w:val="28"/>
        </w:rPr>
        <w:t>, 2016. – 48 с.</w:t>
      </w:r>
    </w:p>
    <w:p w14:paraId="036CC1AF"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Демидова, И. Ф. </w:t>
      </w:r>
      <w:hyperlink r:id="rId40" w:history="1">
        <w:r w:rsidRPr="0043733E">
          <w:rPr>
            <w:rFonts w:ascii="Times New Roman" w:eastAsia="Calibri" w:hAnsi="Times New Roman" w:cs="Times New Roman"/>
            <w:sz w:val="28"/>
            <w:szCs w:val="28"/>
          </w:rPr>
          <w:t xml:space="preserve">Восприятие подчиненными руководителей с разным стилем руководства </w:t>
        </w:r>
      </w:hyperlink>
      <w:r w:rsidRPr="0043733E">
        <w:rPr>
          <w:rFonts w:ascii="Times New Roman" w:eastAsia="Calibri" w:hAnsi="Times New Roman" w:cs="Times New Roman"/>
          <w:sz w:val="28"/>
          <w:szCs w:val="28"/>
        </w:rPr>
        <w:t xml:space="preserve"> // </w:t>
      </w:r>
      <w:hyperlink r:id="rId41" w:history="1">
        <w:r w:rsidRPr="0043733E">
          <w:rPr>
            <w:rFonts w:ascii="Times New Roman" w:eastAsia="Calibri" w:hAnsi="Times New Roman" w:cs="Times New Roman"/>
            <w:sz w:val="28"/>
            <w:szCs w:val="28"/>
          </w:rPr>
          <w:t>Новая наука: От идеи к результату</w:t>
        </w:r>
      </w:hyperlink>
      <w:r w:rsidRPr="0043733E">
        <w:rPr>
          <w:rFonts w:ascii="Times New Roman" w:eastAsia="Calibri" w:hAnsi="Times New Roman" w:cs="Times New Roman"/>
          <w:sz w:val="28"/>
          <w:szCs w:val="28"/>
        </w:rPr>
        <w:t xml:space="preserve">. – 2016. – </w:t>
      </w:r>
      <w:hyperlink r:id="rId42" w:history="1">
        <w:r w:rsidRPr="0043733E">
          <w:rPr>
            <w:rFonts w:ascii="Times New Roman" w:eastAsia="Calibri" w:hAnsi="Times New Roman" w:cs="Times New Roman"/>
            <w:sz w:val="28"/>
            <w:szCs w:val="28"/>
          </w:rPr>
          <w:t>№ 5-2 (84)</w:t>
        </w:r>
      </w:hyperlink>
      <w:r w:rsidRPr="0043733E">
        <w:rPr>
          <w:rFonts w:ascii="Times New Roman" w:eastAsia="Calibri" w:hAnsi="Times New Roman" w:cs="Times New Roman"/>
          <w:sz w:val="28"/>
          <w:szCs w:val="28"/>
        </w:rPr>
        <w:t xml:space="preserve">. </w:t>
      </w:r>
    </w:p>
    <w:p w14:paraId="7E4F0EC4"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proofErr w:type="spellStart"/>
      <w:r w:rsidRPr="0043733E">
        <w:rPr>
          <w:rFonts w:ascii="Times New Roman" w:eastAsia="Calibri" w:hAnsi="Times New Roman" w:cs="Times New Roman"/>
          <w:sz w:val="28"/>
          <w:szCs w:val="28"/>
        </w:rPr>
        <w:t>Духина</w:t>
      </w:r>
      <w:proofErr w:type="spellEnd"/>
      <w:r w:rsidRPr="0043733E">
        <w:rPr>
          <w:rFonts w:ascii="Times New Roman" w:eastAsia="Calibri" w:hAnsi="Times New Roman" w:cs="Times New Roman"/>
          <w:sz w:val="28"/>
          <w:szCs w:val="28"/>
        </w:rPr>
        <w:t xml:space="preserve">, Т. Н. </w:t>
      </w:r>
      <w:hyperlink r:id="rId43" w:history="1">
        <w:r w:rsidRPr="0043733E">
          <w:rPr>
            <w:rFonts w:ascii="Times New Roman" w:eastAsia="Calibri" w:hAnsi="Times New Roman" w:cs="Times New Roman"/>
            <w:sz w:val="28"/>
            <w:szCs w:val="28"/>
          </w:rPr>
          <w:t xml:space="preserve">Проблема выбора стилей руководства в управленческой культуре: теоретический анализ  </w:t>
        </w:r>
      </w:hyperlink>
      <w:r w:rsidRPr="0043733E">
        <w:rPr>
          <w:rFonts w:ascii="Times New Roman" w:eastAsia="Calibri" w:hAnsi="Times New Roman" w:cs="Times New Roman"/>
          <w:sz w:val="28"/>
          <w:szCs w:val="28"/>
        </w:rPr>
        <w:t xml:space="preserve"> // </w:t>
      </w:r>
      <w:hyperlink r:id="rId44" w:history="1">
        <w:r w:rsidRPr="0043733E">
          <w:rPr>
            <w:rFonts w:ascii="Times New Roman" w:eastAsia="Calibri" w:hAnsi="Times New Roman" w:cs="Times New Roman"/>
            <w:sz w:val="28"/>
            <w:szCs w:val="28"/>
          </w:rPr>
          <w:t>Историческая и социально-образовательная мысль</w:t>
        </w:r>
      </w:hyperlink>
      <w:r w:rsidRPr="0043733E">
        <w:rPr>
          <w:rFonts w:ascii="Times New Roman" w:eastAsia="Calibri" w:hAnsi="Times New Roman" w:cs="Times New Roman"/>
          <w:sz w:val="28"/>
          <w:szCs w:val="28"/>
        </w:rPr>
        <w:t xml:space="preserve">. – 2016. – Т. 8. – </w:t>
      </w:r>
      <w:hyperlink r:id="rId45" w:history="1">
        <w:r w:rsidRPr="0043733E">
          <w:rPr>
            <w:rFonts w:ascii="Times New Roman" w:eastAsia="Calibri" w:hAnsi="Times New Roman" w:cs="Times New Roman"/>
            <w:sz w:val="28"/>
            <w:szCs w:val="28"/>
          </w:rPr>
          <w:t>№ 1-2</w:t>
        </w:r>
      </w:hyperlink>
      <w:r w:rsidRPr="0043733E">
        <w:rPr>
          <w:rFonts w:ascii="Times New Roman" w:eastAsia="Calibri" w:hAnsi="Times New Roman" w:cs="Times New Roman"/>
          <w:sz w:val="28"/>
          <w:szCs w:val="28"/>
        </w:rPr>
        <w:t>. – 57 с.</w:t>
      </w:r>
    </w:p>
    <w:p w14:paraId="39F67E3F" w14:textId="77777777" w:rsidR="004D7960" w:rsidRPr="0043733E" w:rsidRDefault="004D7960" w:rsidP="00324AE5">
      <w:pPr>
        <w:widowControl w:val="0"/>
        <w:numPr>
          <w:ilvl w:val="0"/>
          <w:numId w:val="50"/>
        </w:numPr>
        <w:tabs>
          <w:tab w:val="left" w:pos="709"/>
        </w:tabs>
        <w:spacing w:after="0" w:line="360" w:lineRule="auto"/>
        <w:ind w:left="0" w:firstLine="709"/>
        <w:jc w:val="both"/>
        <w:rPr>
          <w:rFonts w:ascii="Times New Roman" w:eastAsia="Times New Roman" w:hAnsi="Times New Roman" w:cs="Times New Roman"/>
          <w:bCs/>
          <w:sz w:val="28"/>
          <w:szCs w:val="28"/>
          <w:lang w:eastAsia="ru-RU"/>
        </w:rPr>
      </w:pPr>
      <w:r w:rsidRPr="0043733E">
        <w:rPr>
          <w:rFonts w:ascii="Times New Roman" w:eastAsia="Times New Roman" w:hAnsi="Times New Roman" w:cs="Times New Roman"/>
          <w:bCs/>
          <w:sz w:val="28"/>
          <w:szCs w:val="28"/>
          <w:lang w:eastAsia="ru-RU"/>
        </w:rPr>
        <w:t>Журавлёв, А. Л. Психология управленческого взаимодействия (теоретические и прикладные проблемы). – М.: Издательство Институт психологии РАН, 2013. – 598 с.</w:t>
      </w:r>
    </w:p>
    <w:p w14:paraId="40561945"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Иванова, А. С. </w:t>
      </w:r>
      <w:hyperlink r:id="rId46" w:history="1">
        <w:r w:rsidRPr="0043733E">
          <w:rPr>
            <w:rFonts w:ascii="Times New Roman" w:eastAsia="Calibri" w:hAnsi="Times New Roman" w:cs="Times New Roman"/>
            <w:sz w:val="28"/>
            <w:szCs w:val="28"/>
          </w:rPr>
          <w:t xml:space="preserve">Стили руководства </w:t>
        </w:r>
      </w:hyperlink>
      <w:r w:rsidRPr="0043733E">
        <w:rPr>
          <w:rFonts w:ascii="Times New Roman" w:eastAsia="Calibri" w:hAnsi="Times New Roman" w:cs="Times New Roman"/>
          <w:sz w:val="28"/>
          <w:szCs w:val="28"/>
        </w:rPr>
        <w:t>// </w:t>
      </w:r>
      <w:hyperlink r:id="rId47" w:history="1">
        <w:r w:rsidRPr="0043733E">
          <w:rPr>
            <w:rFonts w:ascii="Times New Roman" w:eastAsia="Calibri" w:hAnsi="Times New Roman" w:cs="Times New Roman"/>
            <w:sz w:val="28"/>
            <w:szCs w:val="28"/>
          </w:rPr>
          <w:t>Россия молодая</w:t>
        </w:r>
      </w:hyperlink>
      <w:r w:rsidRPr="0043733E">
        <w:rPr>
          <w:rFonts w:ascii="Times New Roman" w:eastAsia="Calibri" w:hAnsi="Times New Roman" w:cs="Times New Roman"/>
          <w:sz w:val="28"/>
          <w:szCs w:val="28"/>
        </w:rPr>
        <w:t> Сборник материалов VII Всероссийской научно-практической конференции молодых ученых с международным участием. – 2015. – 432 с.</w:t>
      </w:r>
    </w:p>
    <w:p w14:paraId="42143280"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Козак Н.Н. Стиль управления и этика топ-менеджера //Психология. Общественные науки. 2014. №3. – 487с.</w:t>
      </w:r>
    </w:p>
    <w:p w14:paraId="1BE22873"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Менеджмент: учебник для бакалавров / под общ. ред. А. Л. Гапоненко. – М.: </w:t>
      </w:r>
      <w:proofErr w:type="spellStart"/>
      <w:r w:rsidRPr="0043733E">
        <w:rPr>
          <w:rFonts w:ascii="Times New Roman" w:eastAsia="Calibri" w:hAnsi="Times New Roman" w:cs="Times New Roman"/>
          <w:sz w:val="28"/>
          <w:szCs w:val="28"/>
        </w:rPr>
        <w:t>Юрайт</w:t>
      </w:r>
      <w:proofErr w:type="spellEnd"/>
      <w:r w:rsidRPr="0043733E">
        <w:rPr>
          <w:rFonts w:ascii="Times New Roman" w:eastAsia="Calibri" w:hAnsi="Times New Roman" w:cs="Times New Roman"/>
          <w:sz w:val="28"/>
          <w:szCs w:val="28"/>
        </w:rPr>
        <w:t>, 2013. – 493 с.</w:t>
      </w:r>
    </w:p>
    <w:p w14:paraId="4E369659"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Меньшикова, М. А. </w:t>
      </w:r>
      <w:hyperlink r:id="rId48" w:history="1">
        <w:r w:rsidRPr="0043733E">
          <w:rPr>
            <w:rFonts w:ascii="Times New Roman" w:eastAsia="Calibri" w:hAnsi="Times New Roman" w:cs="Times New Roman"/>
            <w:sz w:val="28"/>
            <w:szCs w:val="28"/>
          </w:rPr>
          <w:t xml:space="preserve">К вопросу о выработке эффективного стиля управления </w:t>
        </w:r>
      </w:hyperlink>
      <w:r w:rsidRPr="0043733E">
        <w:rPr>
          <w:rFonts w:ascii="Times New Roman" w:eastAsia="Calibri" w:hAnsi="Times New Roman" w:cs="Times New Roman"/>
          <w:sz w:val="28"/>
          <w:szCs w:val="28"/>
        </w:rPr>
        <w:t xml:space="preserve"> // </w:t>
      </w:r>
      <w:hyperlink r:id="rId49" w:history="1">
        <w:proofErr w:type="spellStart"/>
        <w:r w:rsidRPr="0043733E">
          <w:rPr>
            <w:rFonts w:ascii="Times New Roman" w:eastAsia="Calibri" w:hAnsi="Times New Roman" w:cs="Times New Roman"/>
            <w:sz w:val="28"/>
            <w:szCs w:val="28"/>
          </w:rPr>
          <w:t>Auditorium</w:t>
        </w:r>
        <w:proofErr w:type="spellEnd"/>
      </w:hyperlink>
      <w:r w:rsidRPr="0043733E">
        <w:rPr>
          <w:rFonts w:ascii="Times New Roman" w:eastAsia="Calibri" w:hAnsi="Times New Roman" w:cs="Times New Roman"/>
          <w:sz w:val="28"/>
          <w:szCs w:val="28"/>
        </w:rPr>
        <w:t xml:space="preserve">. – 2014. – Т. 3. – </w:t>
      </w:r>
      <w:hyperlink r:id="rId50" w:history="1">
        <w:r w:rsidRPr="0043733E">
          <w:rPr>
            <w:rFonts w:ascii="Times New Roman" w:eastAsia="Calibri" w:hAnsi="Times New Roman" w:cs="Times New Roman"/>
            <w:sz w:val="28"/>
            <w:szCs w:val="28"/>
          </w:rPr>
          <w:t>№ 3 (3)</w:t>
        </w:r>
      </w:hyperlink>
      <w:r w:rsidRPr="0043733E">
        <w:rPr>
          <w:rFonts w:ascii="Times New Roman" w:eastAsia="Calibri" w:hAnsi="Times New Roman" w:cs="Times New Roman"/>
          <w:sz w:val="28"/>
          <w:szCs w:val="28"/>
        </w:rPr>
        <w:t>. –  783 с.</w:t>
      </w:r>
    </w:p>
    <w:p w14:paraId="1F32B49E"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r w:rsidRPr="0043733E">
        <w:rPr>
          <w:rFonts w:ascii="Times New Roman" w:eastAsia="Calibri" w:hAnsi="Times New Roman" w:cs="Times New Roman"/>
          <w:sz w:val="28"/>
          <w:szCs w:val="28"/>
        </w:rPr>
        <w:t xml:space="preserve">Назарова, Н. Ю. </w:t>
      </w:r>
      <w:hyperlink r:id="rId51" w:history="1">
        <w:r w:rsidRPr="0043733E">
          <w:rPr>
            <w:rFonts w:ascii="Times New Roman" w:eastAsia="Calibri" w:hAnsi="Times New Roman" w:cs="Times New Roman"/>
            <w:sz w:val="28"/>
            <w:szCs w:val="28"/>
          </w:rPr>
          <w:t xml:space="preserve">Психологические особенности стилей руководства </w:t>
        </w:r>
      </w:hyperlink>
      <w:r w:rsidRPr="0043733E">
        <w:rPr>
          <w:rFonts w:ascii="Times New Roman" w:eastAsia="Calibri" w:hAnsi="Times New Roman" w:cs="Times New Roman"/>
          <w:sz w:val="28"/>
          <w:szCs w:val="28"/>
        </w:rPr>
        <w:t xml:space="preserve">/ Н.Ю. Назарова // </w:t>
      </w:r>
      <w:hyperlink r:id="rId52" w:history="1">
        <w:r w:rsidRPr="0043733E">
          <w:rPr>
            <w:rFonts w:ascii="Times New Roman" w:eastAsia="Calibri" w:hAnsi="Times New Roman" w:cs="Times New Roman"/>
            <w:sz w:val="28"/>
            <w:szCs w:val="28"/>
          </w:rPr>
          <w:t>Общество и цивилизация</w:t>
        </w:r>
      </w:hyperlink>
      <w:r w:rsidRPr="0043733E">
        <w:rPr>
          <w:rFonts w:ascii="Times New Roman" w:eastAsia="Calibri" w:hAnsi="Times New Roman" w:cs="Times New Roman"/>
          <w:sz w:val="28"/>
          <w:szCs w:val="28"/>
        </w:rPr>
        <w:t>. – 2015. – Т. 1. – 27 с.</w:t>
      </w:r>
    </w:p>
    <w:p w14:paraId="7747D488"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proofErr w:type="spellStart"/>
      <w:r w:rsidRPr="0043733E">
        <w:rPr>
          <w:rFonts w:ascii="Times New Roman" w:eastAsia="Calibri" w:hAnsi="Times New Roman" w:cs="Times New Roman"/>
          <w:sz w:val="28"/>
          <w:szCs w:val="28"/>
        </w:rPr>
        <w:t>Нечепоренко</w:t>
      </w:r>
      <w:proofErr w:type="spellEnd"/>
      <w:r w:rsidRPr="0043733E">
        <w:rPr>
          <w:rFonts w:ascii="Times New Roman" w:eastAsia="Calibri" w:hAnsi="Times New Roman" w:cs="Times New Roman"/>
          <w:sz w:val="28"/>
          <w:szCs w:val="28"/>
        </w:rPr>
        <w:t>, О. П. Стиль руководства как фактор социально-психологического климата коллектива и удовлетворенности работой // Вестник Омского университета. ‒ 2013. ‒ №1. – 387 с.</w:t>
      </w:r>
    </w:p>
    <w:p w14:paraId="19B15C05"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proofErr w:type="spellStart"/>
      <w:r w:rsidRPr="0043733E">
        <w:rPr>
          <w:rFonts w:ascii="Times New Roman" w:eastAsia="Calibri" w:hAnsi="Times New Roman" w:cs="Times New Roman"/>
          <w:sz w:val="28"/>
          <w:szCs w:val="28"/>
        </w:rPr>
        <w:lastRenderedPageBreak/>
        <w:t>Сетков</w:t>
      </w:r>
      <w:proofErr w:type="spellEnd"/>
      <w:r w:rsidRPr="0043733E">
        <w:rPr>
          <w:rFonts w:ascii="Times New Roman" w:eastAsia="Calibri" w:hAnsi="Times New Roman" w:cs="Times New Roman"/>
          <w:sz w:val="28"/>
          <w:szCs w:val="28"/>
        </w:rPr>
        <w:t xml:space="preserve">, В. И. Менеджмент. Учебное пособие - М.: </w:t>
      </w:r>
      <w:proofErr w:type="spellStart"/>
      <w:r w:rsidRPr="0043733E">
        <w:rPr>
          <w:rFonts w:ascii="Times New Roman" w:eastAsia="Calibri" w:hAnsi="Times New Roman" w:cs="Times New Roman"/>
          <w:sz w:val="28"/>
          <w:szCs w:val="28"/>
        </w:rPr>
        <w:t>КноРус</w:t>
      </w:r>
      <w:proofErr w:type="spellEnd"/>
      <w:r w:rsidRPr="0043733E">
        <w:rPr>
          <w:rFonts w:ascii="Times New Roman" w:eastAsia="Calibri" w:hAnsi="Times New Roman" w:cs="Times New Roman"/>
          <w:sz w:val="28"/>
          <w:szCs w:val="28"/>
        </w:rPr>
        <w:t>, 2016. – 287 с.</w:t>
      </w:r>
    </w:p>
    <w:p w14:paraId="4423F3F9"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proofErr w:type="spellStart"/>
      <w:r w:rsidRPr="0043733E">
        <w:rPr>
          <w:rFonts w:ascii="Times New Roman" w:eastAsia="Calibri" w:hAnsi="Times New Roman" w:cs="Times New Roman"/>
          <w:sz w:val="28"/>
          <w:szCs w:val="28"/>
        </w:rPr>
        <w:t>Толочек</w:t>
      </w:r>
      <w:proofErr w:type="spellEnd"/>
      <w:r w:rsidRPr="0043733E">
        <w:rPr>
          <w:rFonts w:ascii="Times New Roman" w:eastAsia="Calibri" w:hAnsi="Times New Roman" w:cs="Times New Roman"/>
          <w:sz w:val="28"/>
          <w:szCs w:val="28"/>
        </w:rPr>
        <w:t>, В. А. Проблема стилей в психологии: историко-теоретический анализ – М.: Издательство Институт психологии РАН, 2015. – 87 с.</w:t>
      </w:r>
    </w:p>
    <w:p w14:paraId="32536E3A" w14:textId="77777777" w:rsidR="004D7960" w:rsidRPr="0043733E" w:rsidRDefault="004D7960" w:rsidP="00324AE5">
      <w:pPr>
        <w:widowControl w:val="0"/>
        <w:numPr>
          <w:ilvl w:val="0"/>
          <w:numId w:val="50"/>
        </w:numPr>
        <w:spacing w:after="0" w:line="360" w:lineRule="auto"/>
        <w:ind w:left="0" w:firstLine="709"/>
        <w:contextualSpacing/>
        <w:jc w:val="both"/>
        <w:rPr>
          <w:rFonts w:ascii="Times New Roman" w:eastAsia="Calibri" w:hAnsi="Times New Roman" w:cs="Times New Roman"/>
          <w:sz w:val="28"/>
          <w:szCs w:val="28"/>
        </w:rPr>
      </w:pPr>
      <w:proofErr w:type="spellStart"/>
      <w:r w:rsidRPr="0043733E">
        <w:rPr>
          <w:rFonts w:ascii="Times New Roman" w:eastAsia="Calibri" w:hAnsi="Times New Roman" w:cs="Times New Roman"/>
          <w:sz w:val="28"/>
          <w:szCs w:val="28"/>
        </w:rPr>
        <w:t>Шпитонков</w:t>
      </w:r>
      <w:proofErr w:type="spellEnd"/>
      <w:r w:rsidRPr="0043733E">
        <w:rPr>
          <w:rFonts w:ascii="Times New Roman" w:eastAsia="Calibri" w:hAnsi="Times New Roman" w:cs="Times New Roman"/>
          <w:sz w:val="28"/>
          <w:szCs w:val="28"/>
        </w:rPr>
        <w:t xml:space="preserve">, С. В. </w:t>
      </w:r>
      <w:hyperlink r:id="rId53" w:history="1">
        <w:r w:rsidRPr="0043733E">
          <w:rPr>
            <w:rFonts w:ascii="Times New Roman" w:eastAsia="Calibri" w:hAnsi="Times New Roman" w:cs="Times New Roman"/>
            <w:sz w:val="28"/>
            <w:szCs w:val="28"/>
          </w:rPr>
          <w:t xml:space="preserve">Стили руководства и ресурсы управления персоналом организации  </w:t>
        </w:r>
      </w:hyperlink>
      <w:r w:rsidRPr="0043733E">
        <w:rPr>
          <w:rFonts w:ascii="Times New Roman" w:eastAsia="Calibri" w:hAnsi="Times New Roman" w:cs="Times New Roman"/>
          <w:sz w:val="28"/>
          <w:szCs w:val="28"/>
        </w:rPr>
        <w:t xml:space="preserve"> // </w:t>
      </w:r>
      <w:hyperlink r:id="rId54" w:history="1">
        <w:r w:rsidRPr="0043733E">
          <w:rPr>
            <w:rFonts w:ascii="Times New Roman" w:eastAsia="Calibri" w:hAnsi="Times New Roman" w:cs="Times New Roman"/>
            <w:sz w:val="28"/>
            <w:szCs w:val="28"/>
          </w:rPr>
          <w:t>Психология. Экономика. Право</w:t>
        </w:r>
      </w:hyperlink>
      <w:r w:rsidRPr="0043733E">
        <w:rPr>
          <w:rFonts w:ascii="Times New Roman" w:eastAsia="Calibri" w:hAnsi="Times New Roman" w:cs="Times New Roman"/>
          <w:sz w:val="28"/>
          <w:szCs w:val="28"/>
        </w:rPr>
        <w:t xml:space="preserve">. ‒ 2015. ‒ </w:t>
      </w:r>
      <w:hyperlink r:id="rId55" w:history="1">
        <w:r w:rsidRPr="0043733E">
          <w:rPr>
            <w:rFonts w:ascii="Times New Roman" w:eastAsia="Calibri" w:hAnsi="Times New Roman" w:cs="Times New Roman"/>
            <w:sz w:val="28"/>
            <w:szCs w:val="28"/>
          </w:rPr>
          <w:t>№ 4</w:t>
        </w:r>
      </w:hyperlink>
      <w:r w:rsidRPr="0043733E">
        <w:rPr>
          <w:rFonts w:ascii="Times New Roman" w:eastAsia="Calibri" w:hAnsi="Times New Roman" w:cs="Times New Roman"/>
          <w:sz w:val="28"/>
          <w:szCs w:val="28"/>
        </w:rPr>
        <w:t>. – 387 с.</w:t>
      </w:r>
    </w:p>
    <w:p w14:paraId="763230CC" w14:textId="77777777" w:rsidR="00324AE5" w:rsidRPr="0043733E" w:rsidRDefault="00324AE5">
      <w:pPr>
        <w:rPr>
          <w:rFonts w:ascii="Times New Roman" w:eastAsia="Times New Roman" w:hAnsi="Times New Roman" w:cs="Times New Roman"/>
          <w:b/>
          <w:bCs/>
          <w:caps/>
          <w:kern w:val="32"/>
          <w:sz w:val="28"/>
          <w:szCs w:val="28"/>
          <w:lang w:val="x-none"/>
        </w:rPr>
      </w:pPr>
      <w:bookmarkStart w:id="106" w:name="_Toc68544272"/>
      <w:r w:rsidRPr="0043733E">
        <w:rPr>
          <w:rFonts w:ascii="Times New Roman" w:eastAsia="Times New Roman" w:hAnsi="Times New Roman" w:cs="Times New Roman"/>
          <w:b/>
          <w:bCs/>
          <w:caps/>
          <w:kern w:val="32"/>
          <w:sz w:val="28"/>
          <w:szCs w:val="28"/>
          <w:lang w:val="x-none"/>
        </w:rPr>
        <w:br w:type="page"/>
      </w:r>
    </w:p>
    <w:bookmarkEnd w:id="101"/>
    <w:p w14:paraId="1A262332" w14:textId="77777777" w:rsidR="00324AE5" w:rsidRPr="0043733E" w:rsidRDefault="00324AE5" w:rsidP="00324AE5">
      <w:pPr>
        <w:widowControl w:val="0"/>
        <w:spacing w:after="0" w:line="360" w:lineRule="auto"/>
        <w:jc w:val="center"/>
        <w:outlineLvl w:val="0"/>
        <w:rPr>
          <w:rFonts w:ascii="Times New Roman" w:eastAsia="Times New Roman" w:hAnsi="Times New Roman" w:cs="Times New Roman"/>
          <w:b/>
          <w:bCs/>
          <w:caps/>
          <w:kern w:val="32"/>
          <w:sz w:val="28"/>
          <w:szCs w:val="28"/>
          <w:lang w:val="x-none"/>
        </w:rPr>
      </w:pPr>
    </w:p>
    <w:p w14:paraId="3E08278F" w14:textId="77777777" w:rsidR="00324AE5" w:rsidRPr="0043733E" w:rsidRDefault="00324AE5" w:rsidP="00324AE5">
      <w:pPr>
        <w:widowControl w:val="0"/>
        <w:spacing w:after="0" w:line="360" w:lineRule="auto"/>
        <w:jc w:val="center"/>
        <w:outlineLvl w:val="0"/>
        <w:rPr>
          <w:rFonts w:ascii="Times New Roman" w:eastAsia="Times New Roman" w:hAnsi="Times New Roman" w:cs="Times New Roman"/>
          <w:b/>
          <w:bCs/>
          <w:caps/>
          <w:kern w:val="32"/>
          <w:sz w:val="28"/>
          <w:szCs w:val="28"/>
          <w:lang w:val="x-none"/>
        </w:rPr>
      </w:pPr>
    </w:p>
    <w:p w14:paraId="60DBAFB9" w14:textId="77777777" w:rsidR="00324AE5" w:rsidRPr="0043733E" w:rsidRDefault="00324AE5" w:rsidP="00324AE5">
      <w:pPr>
        <w:widowControl w:val="0"/>
        <w:spacing w:after="0" w:line="360" w:lineRule="auto"/>
        <w:jc w:val="center"/>
        <w:outlineLvl w:val="0"/>
        <w:rPr>
          <w:rFonts w:ascii="Times New Roman" w:eastAsia="Times New Roman" w:hAnsi="Times New Roman" w:cs="Times New Roman"/>
          <w:b/>
          <w:bCs/>
          <w:caps/>
          <w:kern w:val="32"/>
          <w:sz w:val="28"/>
          <w:szCs w:val="28"/>
          <w:lang w:val="x-none"/>
        </w:rPr>
      </w:pPr>
    </w:p>
    <w:p w14:paraId="4FB744B7" w14:textId="77777777" w:rsidR="00324AE5" w:rsidRPr="0043733E" w:rsidRDefault="00324AE5" w:rsidP="00324AE5">
      <w:pPr>
        <w:widowControl w:val="0"/>
        <w:spacing w:after="0" w:line="360" w:lineRule="auto"/>
        <w:jc w:val="center"/>
        <w:outlineLvl w:val="0"/>
        <w:rPr>
          <w:rFonts w:ascii="Times New Roman" w:eastAsia="Times New Roman" w:hAnsi="Times New Roman" w:cs="Times New Roman"/>
          <w:b/>
          <w:bCs/>
          <w:caps/>
          <w:kern w:val="32"/>
          <w:sz w:val="28"/>
          <w:szCs w:val="28"/>
          <w:lang w:val="x-none"/>
        </w:rPr>
      </w:pPr>
    </w:p>
    <w:p w14:paraId="151F977A" w14:textId="77777777" w:rsidR="00324AE5" w:rsidRPr="0043733E" w:rsidRDefault="00324AE5" w:rsidP="00324AE5">
      <w:pPr>
        <w:widowControl w:val="0"/>
        <w:spacing w:after="0" w:line="360" w:lineRule="auto"/>
        <w:jc w:val="center"/>
        <w:outlineLvl w:val="0"/>
        <w:rPr>
          <w:rFonts w:ascii="Times New Roman" w:eastAsia="Times New Roman" w:hAnsi="Times New Roman" w:cs="Times New Roman"/>
          <w:b/>
          <w:bCs/>
          <w:caps/>
          <w:kern w:val="32"/>
          <w:sz w:val="28"/>
          <w:szCs w:val="28"/>
          <w:lang w:val="x-none"/>
        </w:rPr>
      </w:pPr>
    </w:p>
    <w:p w14:paraId="242471AD" w14:textId="77777777" w:rsidR="00324AE5" w:rsidRPr="0043733E" w:rsidRDefault="00324AE5" w:rsidP="00324AE5">
      <w:pPr>
        <w:widowControl w:val="0"/>
        <w:spacing w:after="0" w:line="360" w:lineRule="auto"/>
        <w:jc w:val="center"/>
        <w:outlineLvl w:val="0"/>
        <w:rPr>
          <w:rFonts w:ascii="Times New Roman" w:eastAsia="Times New Roman" w:hAnsi="Times New Roman" w:cs="Times New Roman"/>
          <w:b/>
          <w:bCs/>
          <w:caps/>
          <w:kern w:val="32"/>
          <w:sz w:val="28"/>
          <w:szCs w:val="28"/>
          <w:lang w:val="x-none"/>
        </w:rPr>
      </w:pPr>
    </w:p>
    <w:p w14:paraId="4B1918C1" w14:textId="77777777" w:rsidR="00324AE5" w:rsidRPr="0043733E" w:rsidRDefault="00324AE5" w:rsidP="00324AE5">
      <w:pPr>
        <w:widowControl w:val="0"/>
        <w:spacing w:after="0" w:line="360" w:lineRule="auto"/>
        <w:jc w:val="center"/>
        <w:outlineLvl w:val="0"/>
        <w:rPr>
          <w:rFonts w:ascii="Times New Roman" w:eastAsia="Times New Roman" w:hAnsi="Times New Roman" w:cs="Times New Roman"/>
          <w:b/>
          <w:bCs/>
          <w:caps/>
          <w:kern w:val="32"/>
          <w:sz w:val="28"/>
          <w:szCs w:val="28"/>
          <w:lang w:val="x-none"/>
        </w:rPr>
      </w:pPr>
    </w:p>
    <w:p w14:paraId="09B0F8C4" w14:textId="2529AE86" w:rsidR="00AF3977" w:rsidRPr="0043733E" w:rsidRDefault="00AF3977" w:rsidP="00324AE5">
      <w:pPr>
        <w:widowControl w:val="0"/>
        <w:spacing w:after="0" w:line="360" w:lineRule="auto"/>
        <w:jc w:val="center"/>
        <w:outlineLvl w:val="0"/>
        <w:rPr>
          <w:rFonts w:ascii="Times New Roman" w:eastAsia="Times New Roman" w:hAnsi="Times New Roman" w:cs="Times New Roman"/>
          <w:b/>
          <w:bCs/>
          <w:caps/>
          <w:kern w:val="32"/>
          <w:sz w:val="28"/>
          <w:szCs w:val="28"/>
        </w:rPr>
      </w:pPr>
      <w:bookmarkStart w:id="107" w:name="_Toc78211957"/>
      <w:r w:rsidRPr="0043733E">
        <w:rPr>
          <w:rFonts w:ascii="Times New Roman" w:eastAsia="Times New Roman" w:hAnsi="Times New Roman" w:cs="Times New Roman"/>
          <w:b/>
          <w:bCs/>
          <w:caps/>
          <w:kern w:val="32"/>
          <w:sz w:val="28"/>
          <w:szCs w:val="28"/>
          <w:lang w:val="x-none"/>
        </w:rPr>
        <w:t>Приложени</w:t>
      </w:r>
      <w:bookmarkEnd w:id="103"/>
      <w:r w:rsidRPr="0043733E">
        <w:rPr>
          <w:rFonts w:ascii="Times New Roman" w:eastAsia="Times New Roman" w:hAnsi="Times New Roman" w:cs="Times New Roman"/>
          <w:b/>
          <w:bCs/>
          <w:caps/>
          <w:kern w:val="32"/>
          <w:sz w:val="28"/>
          <w:szCs w:val="28"/>
        </w:rPr>
        <w:t>Я</w:t>
      </w:r>
      <w:bookmarkEnd w:id="104"/>
      <w:bookmarkEnd w:id="106"/>
      <w:bookmarkEnd w:id="107"/>
    </w:p>
    <w:p w14:paraId="45348462" w14:textId="77777777" w:rsidR="00324AE5" w:rsidRPr="0043733E" w:rsidRDefault="00324AE5" w:rsidP="00324AE5">
      <w:pPr>
        <w:widowControl w:val="0"/>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br w:type="page"/>
      </w:r>
    </w:p>
    <w:p w14:paraId="09B0F8C5" w14:textId="2D418267" w:rsidR="00AF3977" w:rsidRPr="0043733E" w:rsidRDefault="00AF3977" w:rsidP="00324AE5">
      <w:pPr>
        <w:widowControl w:val="0"/>
        <w:spacing w:after="0" w:line="360" w:lineRule="auto"/>
        <w:ind w:firstLine="567"/>
        <w:jc w:val="right"/>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lastRenderedPageBreak/>
        <w:t>Приложение 1</w:t>
      </w:r>
    </w:p>
    <w:p w14:paraId="09B0F8C6" w14:textId="77777777" w:rsidR="00AF3977" w:rsidRPr="0043733E" w:rsidRDefault="00AF3977" w:rsidP="00324AE5">
      <w:pPr>
        <w:widowControl w:val="0"/>
        <w:spacing w:after="0" w:line="360" w:lineRule="auto"/>
        <w:jc w:val="center"/>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Анкета для персонала</w:t>
      </w:r>
    </w:p>
    <w:p w14:paraId="09B0F8C7"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1. Как Вы относитесь к руководителю?</w:t>
      </w:r>
    </w:p>
    <w:p w14:paraId="09B0F8C8"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 Не очень хорошо, т. к. ему не достает демократичности, грамотности, большего уважения к работе своего персонала, организованности и собранности. Но пытаемся меньше замечать его недостатки, т. к. он начальник. </w:t>
      </w:r>
    </w:p>
    <w:p w14:paraId="09B0F8C9"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Нас удовлетворяет наш начальник, т. к. начальники все одинаковые, лучшего все равно не будет.</w:t>
      </w:r>
    </w:p>
    <w:p w14:paraId="09B0F8CA"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2. Удовлетворены ли Вы стилем управления, которому следует Ваш руководитель?</w:t>
      </w:r>
    </w:p>
    <w:p w14:paraId="09B0F8CB"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 Нет, т. к. в его приказах нет логики, он плохой организатор, требователен сверх меры, иногда жесток. </w:t>
      </w:r>
    </w:p>
    <w:p w14:paraId="09B0F8CC"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Да, т. к. он держит дисциплину в коллективе, умеет руководить людьми, всегда готов помочь, если нужно.</w:t>
      </w:r>
    </w:p>
    <w:p w14:paraId="09B0F8CD"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3. Тяжело ли работать в присутствии руководителя?</w:t>
      </w:r>
    </w:p>
    <w:p w14:paraId="09B0F8CE"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Да, так как я боюсь совершить ошибку, и руководитель накажет меня.</w:t>
      </w:r>
    </w:p>
    <w:p w14:paraId="09B0F8CF"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Нет, с руководителем интересно работать.</w:t>
      </w:r>
    </w:p>
    <w:p w14:paraId="09B0F8D0"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4. Как ведёт себя руководитель в критических ситуациях?</w:t>
      </w:r>
    </w:p>
    <w:p w14:paraId="09B0F8D1"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xml:space="preserve">□ В критических ситуациях руководитель, как правило, переходит на более жесткие методы руководства. </w:t>
      </w:r>
    </w:p>
    <w:p w14:paraId="09B0F8D2"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В критических ситуациях руководитель плохо справляется со своими обязанностями.</w:t>
      </w:r>
    </w:p>
    <w:p w14:paraId="09B0F8D3"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5. Советуется ли руководитель с подчиненными?</w:t>
      </w:r>
    </w:p>
    <w:p w14:paraId="09B0F8D4"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Не допускает, чтобы подчиненные ему советовали, а тем более возражали.</w:t>
      </w:r>
    </w:p>
    <w:p w14:paraId="09B0F8D5"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 Советуется с подчиненными, особенно с опытными работниками</w:t>
      </w:r>
    </w:p>
    <w:p w14:paraId="09B0F8D6" w14:textId="77777777" w:rsidR="00AF3977" w:rsidRPr="0043733E" w:rsidRDefault="00AF3977" w:rsidP="00324AE5">
      <w:pPr>
        <w:widowControl w:val="0"/>
        <w:spacing w:after="0" w:line="360" w:lineRule="auto"/>
        <w:ind w:firstLine="567"/>
        <w:jc w:val="center"/>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Спасибо!</w:t>
      </w:r>
    </w:p>
    <w:p w14:paraId="09B0F8D7"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8"/>
          <w:szCs w:val="28"/>
        </w:rPr>
      </w:pPr>
    </w:p>
    <w:p w14:paraId="181ABC03" w14:textId="77777777" w:rsidR="00324AE5" w:rsidRPr="0043733E" w:rsidRDefault="00324AE5" w:rsidP="00324AE5">
      <w:pPr>
        <w:widowControl w:val="0"/>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br w:type="page"/>
      </w:r>
    </w:p>
    <w:p w14:paraId="09B0F8D8" w14:textId="3637DCB4" w:rsidR="00AF3977" w:rsidRPr="0043733E" w:rsidRDefault="00AF3977" w:rsidP="00324AE5">
      <w:pPr>
        <w:widowControl w:val="0"/>
        <w:spacing w:after="0" w:line="360" w:lineRule="auto"/>
        <w:ind w:firstLine="567"/>
        <w:jc w:val="right"/>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lastRenderedPageBreak/>
        <w:t>Приложение 2</w:t>
      </w:r>
    </w:p>
    <w:p w14:paraId="09B0F8D9" w14:textId="77777777" w:rsidR="00AF3977" w:rsidRPr="0043733E" w:rsidRDefault="00AF3977" w:rsidP="00324AE5">
      <w:pPr>
        <w:widowControl w:val="0"/>
        <w:spacing w:after="0" w:line="360" w:lineRule="auto"/>
        <w:ind w:firstLine="567"/>
        <w:jc w:val="center"/>
        <w:rPr>
          <w:rFonts w:ascii="Times New Roman" w:eastAsia="Calibri" w:hAnsi="Times New Roman" w:cs="Times New Roman"/>
          <w:iCs/>
          <w:sz w:val="28"/>
          <w:szCs w:val="28"/>
        </w:rPr>
      </w:pPr>
      <w:r w:rsidRPr="0043733E">
        <w:rPr>
          <w:rFonts w:ascii="Times New Roman" w:eastAsia="Calibri" w:hAnsi="Times New Roman" w:cs="Times New Roman"/>
          <w:iCs/>
          <w:sz w:val="28"/>
          <w:szCs w:val="28"/>
        </w:rPr>
        <w:t>Анкета для руководителя</w:t>
      </w:r>
    </w:p>
    <w:p w14:paraId="09B0F8DA"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1. Склонны ли Вы считать, что он действительно в курсе всего, что происходит внутри организации?</w:t>
      </w:r>
    </w:p>
    <w:p w14:paraId="09B0F8DB"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xml:space="preserve">□ да </w:t>
      </w:r>
    </w:p>
    <w:p w14:paraId="09B0F8DC"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xml:space="preserve">□ нет </w:t>
      </w:r>
    </w:p>
    <w:p w14:paraId="09B0F8DD"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2. Считаете ли Вы, что знаете все про всех своих сотрудников</w:t>
      </w:r>
    </w:p>
    <w:p w14:paraId="09B0F8DE"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xml:space="preserve">□ да </w:t>
      </w:r>
    </w:p>
    <w:p w14:paraId="09B0F8DF"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xml:space="preserve">□ нет </w:t>
      </w:r>
    </w:p>
    <w:p w14:paraId="09B0F8E0"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3. Склонны ли Вы преувеличивать свою власть над всеми и вся, и пытаетесь эту власть вынести за пределы работы</w:t>
      </w:r>
    </w:p>
    <w:p w14:paraId="09B0F8E1"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да</w:t>
      </w:r>
    </w:p>
    <w:p w14:paraId="09B0F8E2"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нет</w:t>
      </w:r>
    </w:p>
    <w:p w14:paraId="09B0F8E3"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4. Считаете ли Вы, что он разбираетесь во всех ситуациях, происходящих внутри организации</w:t>
      </w:r>
    </w:p>
    <w:p w14:paraId="09B0F8E4"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xml:space="preserve">□ да </w:t>
      </w:r>
    </w:p>
    <w:p w14:paraId="09B0F8E5"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нет</w:t>
      </w:r>
    </w:p>
    <w:p w14:paraId="09B0F8E6"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5. считает, что хорошо понимает людей и разбирается в них</w:t>
      </w:r>
    </w:p>
    <w:p w14:paraId="09B0F8E7"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xml:space="preserve">□ да </w:t>
      </w:r>
    </w:p>
    <w:p w14:paraId="09B0F8E8"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нет</w:t>
      </w:r>
    </w:p>
    <w:p w14:paraId="09B0F8E9"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6. Вам характерны жесткие, приказные методы принятия решений?</w:t>
      </w:r>
    </w:p>
    <w:p w14:paraId="09B0F8EA"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xml:space="preserve">□ да </w:t>
      </w:r>
    </w:p>
    <w:p w14:paraId="09B0F8EB"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нет</w:t>
      </w:r>
    </w:p>
    <w:p w14:paraId="09B0F8EC"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7. считает, что всегда прав и не допускает ошибок</w:t>
      </w:r>
    </w:p>
    <w:p w14:paraId="09B0F8ED"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xml:space="preserve">□ да </w:t>
      </w:r>
    </w:p>
    <w:p w14:paraId="09B0F8EE"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нет</w:t>
      </w:r>
    </w:p>
    <w:p w14:paraId="09B0F8EF"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8. уверен, что умеет принимать правильные решения</w:t>
      </w:r>
    </w:p>
    <w:p w14:paraId="09B0F8F0"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xml:space="preserve">□ да </w:t>
      </w:r>
    </w:p>
    <w:p w14:paraId="09B0F8F1"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нет</w:t>
      </w:r>
    </w:p>
    <w:p w14:paraId="09B0F8F2"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9. он не сознает своей вспыльчивости</w:t>
      </w:r>
    </w:p>
    <w:p w14:paraId="09B0F8F3"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да</w:t>
      </w:r>
    </w:p>
    <w:p w14:paraId="09B0F8F4" w14:textId="77777777" w:rsidR="00AF3977" w:rsidRPr="0043733E" w:rsidRDefault="00AF3977" w:rsidP="00324AE5">
      <w:pPr>
        <w:widowControl w:val="0"/>
        <w:spacing w:after="0" w:line="360" w:lineRule="auto"/>
        <w:ind w:firstLine="567"/>
        <w:jc w:val="both"/>
        <w:rPr>
          <w:rFonts w:ascii="Times New Roman" w:eastAsia="Calibri" w:hAnsi="Times New Roman" w:cs="Times New Roman"/>
          <w:iCs/>
          <w:sz w:val="24"/>
          <w:szCs w:val="24"/>
        </w:rPr>
      </w:pPr>
      <w:r w:rsidRPr="0043733E">
        <w:rPr>
          <w:rFonts w:ascii="Times New Roman" w:eastAsia="Calibri" w:hAnsi="Times New Roman" w:cs="Times New Roman"/>
          <w:iCs/>
          <w:sz w:val="24"/>
          <w:szCs w:val="24"/>
        </w:rPr>
        <w:t>□ нет</w:t>
      </w:r>
    </w:p>
    <w:p w14:paraId="09B0F8F5" w14:textId="77777777" w:rsidR="00AF3977" w:rsidRPr="001A60C5" w:rsidRDefault="00AF3977" w:rsidP="00324AE5">
      <w:pPr>
        <w:widowControl w:val="0"/>
        <w:spacing w:after="0" w:line="360" w:lineRule="auto"/>
        <w:ind w:firstLine="567"/>
        <w:jc w:val="both"/>
        <w:rPr>
          <w:rFonts w:ascii="Times New Roman" w:eastAsia="Calibri" w:hAnsi="Times New Roman" w:cs="Times New Roman"/>
        </w:rPr>
      </w:pPr>
      <w:r w:rsidRPr="0043733E">
        <w:rPr>
          <w:rFonts w:ascii="Times New Roman" w:eastAsia="Calibri" w:hAnsi="Times New Roman" w:cs="Times New Roman"/>
          <w:iCs/>
          <w:sz w:val="24"/>
          <w:szCs w:val="24"/>
        </w:rPr>
        <w:t>Спасибо!</w:t>
      </w:r>
    </w:p>
    <w:bookmarkEnd w:id="98"/>
    <w:p w14:paraId="09B0F8F6" w14:textId="77777777" w:rsidR="00AF3977" w:rsidRPr="001A60C5" w:rsidRDefault="00AF3977" w:rsidP="00324AE5">
      <w:pPr>
        <w:pStyle w:val="1"/>
        <w:widowControl w:val="0"/>
        <w:spacing w:before="0" w:beforeAutospacing="0" w:after="0" w:afterAutospacing="0" w:line="360" w:lineRule="auto"/>
        <w:ind w:firstLine="567"/>
        <w:jc w:val="both"/>
        <w:rPr>
          <w:sz w:val="28"/>
          <w:szCs w:val="28"/>
        </w:rPr>
      </w:pPr>
    </w:p>
    <w:sectPr w:rsidR="00AF3977" w:rsidRPr="001A60C5" w:rsidSect="00690DE0">
      <w:headerReference w:type="default" r:id="rId56"/>
      <w:footerReference w:type="default" r:id="rId5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E5E0" w14:textId="77777777" w:rsidR="00587080" w:rsidRDefault="00587080" w:rsidP="00762503">
      <w:pPr>
        <w:spacing w:after="0" w:line="240" w:lineRule="auto"/>
      </w:pPr>
      <w:r>
        <w:separator/>
      </w:r>
    </w:p>
  </w:endnote>
  <w:endnote w:type="continuationSeparator" w:id="0">
    <w:p w14:paraId="3B949FB8" w14:textId="77777777" w:rsidR="00587080" w:rsidRDefault="00587080" w:rsidP="0076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F915" w14:textId="6375738F" w:rsidR="006F4C48" w:rsidRDefault="006F4C48">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45B4" w14:textId="77777777" w:rsidR="00587080" w:rsidRDefault="00587080" w:rsidP="00762503">
      <w:pPr>
        <w:spacing w:after="0" w:line="240" w:lineRule="auto"/>
      </w:pPr>
      <w:r>
        <w:separator/>
      </w:r>
    </w:p>
  </w:footnote>
  <w:footnote w:type="continuationSeparator" w:id="0">
    <w:p w14:paraId="52A71359" w14:textId="77777777" w:rsidR="00587080" w:rsidRDefault="00587080" w:rsidP="00762503">
      <w:pPr>
        <w:spacing w:after="0" w:line="240" w:lineRule="auto"/>
      </w:pPr>
      <w:r>
        <w:continuationSeparator/>
      </w:r>
    </w:p>
  </w:footnote>
  <w:footnote w:id="1">
    <w:p w14:paraId="138945EA" w14:textId="38E7E434" w:rsidR="00324AE5" w:rsidRPr="0043733E" w:rsidRDefault="00324AE5"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Бженикова</w:t>
      </w:r>
      <w:proofErr w:type="spellEnd"/>
      <w:r w:rsidRPr="0043733E">
        <w:rPr>
          <w:rFonts w:ascii="Times New Roman" w:hAnsi="Times New Roman"/>
        </w:rPr>
        <w:t xml:space="preserve">, З. М. К вопросу о классификации стилей руководства / З. М. </w:t>
      </w:r>
      <w:proofErr w:type="spellStart"/>
      <w:r w:rsidRPr="0043733E">
        <w:rPr>
          <w:rFonts w:ascii="Times New Roman" w:hAnsi="Times New Roman"/>
        </w:rPr>
        <w:t>Бженикова</w:t>
      </w:r>
      <w:proofErr w:type="spellEnd"/>
      <w:r w:rsidRPr="0043733E">
        <w:rPr>
          <w:rFonts w:ascii="Times New Roman" w:hAnsi="Times New Roman"/>
        </w:rPr>
        <w:t xml:space="preserve"> // Современные тенденции развития науки и технологий. – 2015. –№ 3. – 98 с.</w:t>
      </w:r>
    </w:p>
  </w:footnote>
  <w:footnote w:id="2">
    <w:p w14:paraId="16769045" w14:textId="5C1CE2F2" w:rsidR="00324AE5" w:rsidRDefault="00324AE5" w:rsidP="0043733E">
      <w:pPr>
        <w:pStyle w:val="a6"/>
        <w:spacing w:line="240" w:lineRule="auto"/>
      </w:pPr>
      <w:r w:rsidRPr="0043733E">
        <w:rPr>
          <w:rStyle w:val="a8"/>
          <w:rFonts w:ascii="Times New Roman" w:hAnsi="Times New Roman"/>
        </w:rPr>
        <w:footnoteRef/>
      </w:r>
      <w:r w:rsidRPr="0043733E">
        <w:rPr>
          <w:rFonts w:ascii="Times New Roman" w:hAnsi="Times New Roman"/>
        </w:rPr>
        <w:t xml:space="preserve"> Козак Н.Н. Стиль управления и этика топ-менеджера //Психология. Общественные науки. 2014. №3. – 487 с.</w:t>
      </w:r>
    </w:p>
  </w:footnote>
  <w:footnote w:id="3">
    <w:p w14:paraId="1D5155D8" w14:textId="0DD62671"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Иванова, А. С. Стили руководства // Россия молодая Сборник материалов VII Всероссийской научно-практической конференции молодых ученых с международным участием. – 2015. – 432 с.</w:t>
      </w:r>
    </w:p>
  </w:footnote>
  <w:footnote w:id="4">
    <w:p w14:paraId="7AEF5BBE" w14:textId="43B5AA5E"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Менеджмент: учебник для бакалавров / под общ. ред. А. Л. Гапоненко. – М.: </w:t>
      </w:r>
      <w:proofErr w:type="spellStart"/>
      <w:r w:rsidRPr="0043733E">
        <w:rPr>
          <w:rFonts w:ascii="Times New Roman" w:hAnsi="Times New Roman"/>
        </w:rPr>
        <w:t>Юрайт</w:t>
      </w:r>
      <w:proofErr w:type="spellEnd"/>
      <w:r w:rsidRPr="0043733E">
        <w:rPr>
          <w:rFonts w:ascii="Times New Roman" w:hAnsi="Times New Roman"/>
        </w:rPr>
        <w:t>, 2013. – 493 с.</w:t>
      </w:r>
    </w:p>
  </w:footnote>
  <w:footnote w:id="5">
    <w:p w14:paraId="12385CCB" w14:textId="7AC6F160"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Нечепоренко</w:t>
      </w:r>
      <w:proofErr w:type="spellEnd"/>
      <w:r w:rsidRPr="0043733E">
        <w:rPr>
          <w:rFonts w:ascii="Times New Roman" w:hAnsi="Times New Roman"/>
        </w:rPr>
        <w:t>, О. П. Стиль руководства как фактор социально-психологического климата коллектива и удовлетворенности работой // Вестник Омского университета. ‒ 2013. ‒ №1. – 387 с.</w:t>
      </w:r>
    </w:p>
  </w:footnote>
  <w:footnote w:id="6">
    <w:p w14:paraId="4BDA4C7C" w14:textId="5706D81C" w:rsidR="0043733E" w:rsidRDefault="0043733E" w:rsidP="0043733E">
      <w:pPr>
        <w:pStyle w:val="a6"/>
        <w:spacing w:line="240" w:lineRule="auto"/>
      </w:pPr>
      <w:r w:rsidRPr="0043733E">
        <w:rPr>
          <w:rStyle w:val="a8"/>
          <w:rFonts w:ascii="Times New Roman" w:hAnsi="Times New Roman"/>
        </w:rPr>
        <w:footnoteRef/>
      </w:r>
      <w:r w:rsidRPr="0043733E">
        <w:rPr>
          <w:rFonts w:ascii="Times New Roman" w:hAnsi="Times New Roman"/>
        </w:rPr>
        <w:t xml:space="preserve"> Демидова, И. Ф. Восприятие подчиненными руководителей с разным стилем руководства // Новая наука: от идеи к результату. – 2016. – № 5-2 (84).</w:t>
      </w:r>
    </w:p>
  </w:footnote>
  <w:footnote w:id="7">
    <w:p w14:paraId="7459B1A7" w14:textId="3A7B8EC3"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Журавлёв, А. Л. Психология управленческого взаимодействия (теоретические и прикладные проблемы). – М.: Издательство Институт психологии РАН, 2013. – 598 с.</w:t>
      </w:r>
    </w:p>
  </w:footnote>
  <w:footnote w:id="8">
    <w:p w14:paraId="08131918" w14:textId="0C33B7D0"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Грибов, В. Д. Менеджмент. Учебное пособие / В. Д. Грибов. – М.: </w:t>
      </w:r>
      <w:proofErr w:type="spellStart"/>
      <w:r w:rsidRPr="0043733E">
        <w:rPr>
          <w:rFonts w:ascii="Times New Roman" w:hAnsi="Times New Roman"/>
        </w:rPr>
        <w:t>КноРус</w:t>
      </w:r>
      <w:proofErr w:type="spellEnd"/>
      <w:r w:rsidRPr="0043733E">
        <w:rPr>
          <w:rFonts w:ascii="Times New Roman" w:hAnsi="Times New Roman"/>
        </w:rPr>
        <w:t>, 2016. – 48 с.</w:t>
      </w:r>
    </w:p>
  </w:footnote>
  <w:footnote w:id="9">
    <w:p w14:paraId="5BAFD9A6" w14:textId="56EA695F"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Толочек</w:t>
      </w:r>
      <w:proofErr w:type="spellEnd"/>
      <w:r w:rsidRPr="0043733E">
        <w:rPr>
          <w:rFonts w:ascii="Times New Roman" w:hAnsi="Times New Roman"/>
        </w:rPr>
        <w:t>, В. А. Проблема стилей в психологии: историко-теоретический анализ – М.: Издательство Институт психологии РАН, 2015. – 87 с.</w:t>
      </w:r>
    </w:p>
  </w:footnote>
  <w:footnote w:id="10">
    <w:p w14:paraId="0861E216" w14:textId="0BA54383" w:rsidR="0043733E" w:rsidRDefault="0043733E" w:rsidP="0043733E">
      <w:pPr>
        <w:pStyle w:val="a6"/>
        <w:spacing w:line="240" w:lineRule="auto"/>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Толочек</w:t>
      </w:r>
      <w:proofErr w:type="spellEnd"/>
      <w:r w:rsidRPr="0043733E">
        <w:rPr>
          <w:rFonts w:ascii="Times New Roman" w:hAnsi="Times New Roman"/>
        </w:rPr>
        <w:t>, В. А. Проблема стилей в психологии: историко-теоретический анализ – М.: Издательство Институт психологии РАН, 2015. – 87 с.</w:t>
      </w:r>
    </w:p>
  </w:footnote>
  <w:footnote w:id="11">
    <w:p w14:paraId="1B078688" w14:textId="11355DB5"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Шпитонков</w:t>
      </w:r>
      <w:proofErr w:type="spellEnd"/>
      <w:r w:rsidRPr="0043733E">
        <w:rPr>
          <w:rFonts w:ascii="Times New Roman" w:hAnsi="Times New Roman"/>
        </w:rPr>
        <w:t>, С. В. Стили руководства и ресурсы управления персоналом организации   // Психология. Экономика. Право. ‒ 2015. ‒ № 4. – 387 с.</w:t>
      </w:r>
    </w:p>
  </w:footnote>
  <w:footnote w:id="12">
    <w:p w14:paraId="18E86F48" w14:textId="0158B034" w:rsidR="0043733E" w:rsidRDefault="0043733E" w:rsidP="0043733E">
      <w:pPr>
        <w:pStyle w:val="a6"/>
        <w:spacing w:line="240" w:lineRule="auto"/>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Сетков</w:t>
      </w:r>
      <w:proofErr w:type="spellEnd"/>
      <w:r w:rsidRPr="0043733E">
        <w:rPr>
          <w:rFonts w:ascii="Times New Roman" w:hAnsi="Times New Roman"/>
        </w:rPr>
        <w:t xml:space="preserve">, В. И. Менеджмент. Учебное пособие - М.: </w:t>
      </w:r>
      <w:proofErr w:type="spellStart"/>
      <w:r w:rsidRPr="0043733E">
        <w:rPr>
          <w:rFonts w:ascii="Times New Roman" w:hAnsi="Times New Roman"/>
        </w:rPr>
        <w:t>КноРус</w:t>
      </w:r>
      <w:proofErr w:type="spellEnd"/>
      <w:r w:rsidRPr="0043733E">
        <w:rPr>
          <w:rFonts w:ascii="Times New Roman" w:hAnsi="Times New Roman"/>
        </w:rPr>
        <w:t>, 2016. – 287 с.</w:t>
      </w:r>
    </w:p>
  </w:footnote>
  <w:footnote w:id="13">
    <w:p w14:paraId="206D9E37" w14:textId="50686544"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Сетков</w:t>
      </w:r>
      <w:proofErr w:type="spellEnd"/>
      <w:r w:rsidRPr="0043733E">
        <w:rPr>
          <w:rFonts w:ascii="Times New Roman" w:hAnsi="Times New Roman"/>
        </w:rPr>
        <w:t xml:space="preserve">, В. И. Менеджмент. Учебное пособие - М.: </w:t>
      </w:r>
      <w:proofErr w:type="spellStart"/>
      <w:r w:rsidRPr="0043733E">
        <w:rPr>
          <w:rFonts w:ascii="Times New Roman" w:hAnsi="Times New Roman"/>
        </w:rPr>
        <w:t>КноРус</w:t>
      </w:r>
      <w:proofErr w:type="spellEnd"/>
      <w:r w:rsidRPr="0043733E">
        <w:rPr>
          <w:rFonts w:ascii="Times New Roman" w:hAnsi="Times New Roman"/>
        </w:rPr>
        <w:t>, 2016. – 287 с.</w:t>
      </w:r>
    </w:p>
  </w:footnote>
  <w:footnote w:id="14">
    <w:p w14:paraId="2F68FDC5" w14:textId="1299A63A"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Духина</w:t>
      </w:r>
      <w:proofErr w:type="spellEnd"/>
      <w:r w:rsidRPr="0043733E">
        <w:rPr>
          <w:rFonts w:ascii="Times New Roman" w:hAnsi="Times New Roman"/>
        </w:rPr>
        <w:t>, Т. Н. Проблема выбора стилей руководства в управленческой культуре: теоретический анализ   // Историческая и социально-образовательная мысль. – 2016. – Т. 8. – № 1-2. – 57 с.</w:t>
      </w:r>
    </w:p>
  </w:footnote>
  <w:footnote w:id="15">
    <w:p w14:paraId="26D17B06" w14:textId="641F7C2C" w:rsidR="0043733E" w:rsidRDefault="0043733E" w:rsidP="0043733E">
      <w:pPr>
        <w:pStyle w:val="a6"/>
        <w:spacing w:line="240" w:lineRule="auto"/>
      </w:pPr>
      <w:r w:rsidRPr="0043733E">
        <w:rPr>
          <w:rStyle w:val="a8"/>
          <w:rFonts w:ascii="Times New Roman" w:hAnsi="Times New Roman"/>
        </w:rPr>
        <w:footnoteRef/>
      </w:r>
      <w:r w:rsidRPr="0043733E">
        <w:rPr>
          <w:rFonts w:ascii="Times New Roman" w:hAnsi="Times New Roman"/>
        </w:rPr>
        <w:t xml:space="preserve"> 1Меньшикова, М. А. К вопросу о выработке эффективного стиля управления // </w:t>
      </w:r>
      <w:proofErr w:type="spellStart"/>
      <w:r w:rsidRPr="0043733E">
        <w:rPr>
          <w:rFonts w:ascii="Times New Roman" w:hAnsi="Times New Roman"/>
        </w:rPr>
        <w:t>Auditorium</w:t>
      </w:r>
      <w:proofErr w:type="spellEnd"/>
      <w:r w:rsidRPr="0043733E">
        <w:rPr>
          <w:rFonts w:ascii="Times New Roman" w:hAnsi="Times New Roman"/>
        </w:rPr>
        <w:t>. – 2014. – Т. 3. – № 3 (3). –  783 с.</w:t>
      </w:r>
    </w:p>
  </w:footnote>
  <w:footnote w:id="16">
    <w:p w14:paraId="328C64E9" w14:textId="23F808C3"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Грибов, В. Д. Менеджмент. Учебное пособие / В. Д. Грибов. – М.: </w:t>
      </w:r>
      <w:proofErr w:type="spellStart"/>
      <w:r w:rsidRPr="0043733E">
        <w:rPr>
          <w:rFonts w:ascii="Times New Roman" w:hAnsi="Times New Roman"/>
        </w:rPr>
        <w:t>КноРус</w:t>
      </w:r>
      <w:proofErr w:type="spellEnd"/>
      <w:r w:rsidRPr="0043733E">
        <w:rPr>
          <w:rFonts w:ascii="Times New Roman" w:hAnsi="Times New Roman"/>
        </w:rPr>
        <w:t>, 2016. – 48 с.</w:t>
      </w:r>
    </w:p>
  </w:footnote>
  <w:footnote w:id="17">
    <w:p w14:paraId="61ECBEDF" w14:textId="41F1E860"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Герчикова, И. Н. Менеджмент. Учебник / И. Н. Герчикова. – М.: ЮНИТИ, 2016. – 573 с.</w:t>
      </w:r>
    </w:p>
  </w:footnote>
  <w:footnote w:id="18">
    <w:p w14:paraId="5BEED2AE" w14:textId="53FB2A41"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Гребцова</w:t>
      </w:r>
      <w:proofErr w:type="spellEnd"/>
      <w:r w:rsidRPr="0043733E">
        <w:rPr>
          <w:rFonts w:ascii="Times New Roman" w:hAnsi="Times New Roman"/>
        </w:rPr>
        <w:t xml:space="preserve">, В. Е. Менеджмент. Учебник / В. Е. </w:t>
      </w:r>
      <w:proofErr w:type="spellStart"/>
      <w:r w:rsidRPr="0043733E">
        <w:rPr>
          <w:rFonts w:ascii="Times New Roman" w:hAnsi="Times New Roman"/>
        </w:rPr>
        <w:t>Гребцова</w:t>
      </w:r>
      <w:proofErr w:type="spellEnd"/>
      <w:r w:rsidRPr="0043733E">
        <w:rPr>
          <w:rFonts w:ascii="Times New Roman" w:hAnsi="Times New Roman"/>
        </w:rPr>
        <w:t xml:space="preserve">. – </w:t>
      </w:r>
      <w:proofErr w:type="spellStart"/>
      <w:r w:rsidRPr="0043733E">
        <w:rPr>
          <w:rFonts w:ascii="Times New Roman" w:hAnsi="Times New Roman"/>
        </w:rPr>
        <w:t>Ростов</w:t>
      </w:r>
      <w:proofErr w:type="spellEnd"/>
      <w:r w:rsidRPr="0043733E">
        <w:rPr>
          <w:rFonts w:ascii="Times New Roman" w:hAnsi="Times New Roman"/>
        </w:rPr>
        <w:t>-на-Дону: Феникс, 2014. – 498 с.</w:t>
      </w:r>
    </w:p>
  </w:footnote>
  <w:footnote w:id="19">
    <w:p w14:paraId="6E1B9586" w14:textId="4E45ECFE"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Галанина, О. Н. Доверие работников к стилю руководства в организациях // Управление устойчивым развитием. – 2016. – № 2 (03). – 487 с.</w:t>
      </w:r>
    </w:p>
  </w:footnote>
  <w:footnote w:id="20">
    <w:p w14:paraId="511CC36A" w14:textId="731CE66E"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Глухов, В. В. Основы менеджмента. Учебник / В. В. Глухов. – СПб.: Питер, 2014. – 643 с</w:t>
      </w:r>
    </w:p>
  </w:footnote>
  <w:footnote w:id="21">
    <w:p w14:paraId="6A550856" w14:textId="55A093B5"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Вохменцева</w:t>
      </w:r>
      <w:proofErr w:type="spellEnd"/>
      <w:r w:rsidRPr="0043733E">
        <w:rPr>
          <w:rFonts w:ascii="Times New Roman" w:hAnsi="Times New Roman"/>
        </w:rPr>
        <w:t>, С. А. Стили управления и их характеристика в контексте эффективного управления организацией.  Мир детства и образование. Сборник материалов Х очно-заочной Международной научно-практической конференции. – 2016. – 38 с.</w:t>
      </w:r>
    </w:p>
  </w:footnote>
  <w:footnote w:id="22">
    <w:p w14:paraId="2FB49D22" w14:textId="5151B12F" w:rsidR="0043733E" w:rsidRDefault="0043733E" w:rsidP="0043733E">
      <w:pPr>
        <w:pStyle w:val="a6"/>
        <w:spacing w:line="240" w:lineRule="auto"/>
      </w:pPr>
      <w:r w:rsidRPr="0043733E">
        <w:rPr>
          <w:rStyle w:val="a8"/>
          <w:rFonts w:ascii="Times New Roman" w:hAnsi="Times New Roman"/>
        </w:rPr>
        <w:footnoteRef/>
      </w:r>
      <w:r w:rsidRPr="0043733E">
        <w:rPr>
          <w:rFonts w:ascii="Times New Roman" w:hAnsi="Times New Roman"/>
        </w:rPr>
        <w:t xml:space="preserve"> </w:t>
      </w:r>
      <w:proofErr w:type="spellStart"/>
      <w:r w:rsidRPr="0043733E">
        <w:rPr>
          <w:rFonts w:ascii="Times New Roman" w:hAnsi="Times New Roman"/>
        </w:rPr>
        <w:t>Вачугов</w:t>
      </w:r>
      <w:proofErr w:type="spellEnd"/>
      <w:r w:rsidRPr="0043733E">
        <w:rPr>
          <w:rFonts w:ascii="Times New Roman" w:hAnsi="Times New Roman"/>
        </w:rPr>
        <w:t xml:space="preserve">, Д. Д. Курс менеджмента. Учебник / Д. Д. </w:t>
      </w:r>
      <w:proofErr w:type="spellStart"/>
      <w:r w:rsidRPr="0043733E">
        <w:rPr>
          <w:rFonts w:ascii="Times New Roman" w:hAnsi="Times New Roman"/>
        </w:rPr>
        <w:t>Вачугов</w:t>
      </w:r>
      <w:proofErr w:type="spellEnd"/>
      <w:r w:rsidRPr="0043733E">
        <w:rPr>
          <w:rFonts w:ascii="Times New Roman" w:hAnsi="Times New Roman"/>
        </w:rPr>
        <w:t xml:space="preserve">. – </w:t>
      </w:r>
      <w:proofErr w:type="spellStart"/>
      <w:r w:rsidRPr="0043733E">
        <w:rPr>
          <w:rFonts w:ascii="Times New Roman" w:hAnsi="Times New Roman"/>
        </w:rPr>
        <w:t>Ростов</w:t>
      </w:r>
      <w:proofErr w:type="spellEnd"/>
      <w:r w:rsidRPr="0043733E">
        <w:rPr>
          <w:rFonts w:ascii="Times New Roman" w:hAnsi="Times New Roman"/>
        </w:rPr>
        <w:t>-на-Дону: Феникс, 2014. – 298 с.</w:t>
      </w:r>
    </w:p>
  </w:footnote>
  <w:footnote w:id="23">
    <w:p w14:paraId="06830B60" w14:textId="2D9AF7D4" w:rsidR="0043733E" w:rsidRPr="0043733E" w:rsidRDefault="0043733E" w:rsidP="0043733E">
      <w:pPr>
        <w:pStyle w:val="a6"/>
        <w:spacing w:line="240" w:lineRule="auto"/>
        <w:rPr>
          <w:rFonts w:ascii="Times New Roman" w:hAnsi="Times New Roman"/>
        </w:rPr>
      </w:pPr>
      <w:r w:rsidRPr="0043733E">
        <w:rPr>
          <w:rStyle w:val="a8"/>
          <w:rFonts w:ascii="Times New Roman" w:hAnsi="Times New Roman"/>
        </w:rPr>
        <w:footnoteRef/>
      </w:r>
      <w:r w:rsidRPr="0043733E">
        <w:rPr>
          <w:rFonts w:ascii="Times New Roman" w:hAnsi="Times New Roman"/>
        </w:rPr>
        <w:t xml:space="preserve"> Брызгалова, Н. П. Стили и методы руководства / Н. П. Брызгалова // Актуальные вопросы в научной работе и образовательной деятельности сборник научных трудов по материалам Международной научно-практической конференции: в 10 томах. – 2015. – 47 с.</w:t>
      </w:r>
    </w:p>
  </w:footnote>
  <w:footnote w:id="24">
    <w:p w14:paraId="5992E9C9" w14:textId="5C5F28B9" w:rsidR="0043733E" w:rsidRDefault="0043733E" w:rsidP="0043733E">
      <w:pPr>
        <w:pStyle w:val="a6"/>
        <w:spacing w:line="240" w:lineRule="auto"/>
      </w:pPr>
      <w:r w:rsidRPr="0043733E">
        <w:rPr>
          <w:rStyle w:val="a8"/>
          <w:rFonts w:ascii="Times New Roman" w:hAnsi="Times New Roman"/>
        </w:rPr>
        <w:footnoteRef/>
      </w:r>
      <w:r w:rsidRPr="0043733E">
        <w:rPr>
          <w:rFonts w:ascii="Times New Roman" w:hAnsi="Times New Roman"/>
        </w:rPr>
        <w:t xml:space="preserve"> Назарова, Н. Ю. Психологические особенности стилей руководства / Н.Ю. Назарова // Общество и цивилизация. – 2015. – Т. 1. – 27 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99527143"/>
      <w:docPartObj>
        <w:docPartGallery w:val="Page Numbers (Top of Page)"/>
        <w:docPartUnique/>
      </w:docPartObj>
    </w:sdtPr>
    <w:sdtEndPr/>
    <w:sdtContent>
      <w:p w14:paraId="5202F33F" w14:textId="1F82636B" w:rsidR="00690DE0" w:rsidRPr="00690DE0" w:rsidRDefault="00690DE0">
        <w:pPr>
          <w:pStyle w:val="af6"/>
          <w:jc w:val="right"/>
          <w:rPr>
            <w:rFonts w:ascii="Times New Roman" w:hAnsi="Times New Roman" w:cs="Times New Roman"/>
            <w:sz w:val="24"/>
            <w:szCs w:val="24"/>
          </w:rPr>
        </w:pPr>
        <w:r w:rsidRPr="00690DE0">
          <w:rPr>
            <w:rFonts w:ascii="Times New Roman" w:hAnsi="Times New Roman" w:cs="Times New Roman"/>
            <w:sz w:val="24"/>
            <w:szCs w:val="24"/>
          </w:rPr>
          <w:fldChar w:fldCharType="begin"/>
        </w:r>
        <w:r w:rsidRPr="00690DE0">
          <w:rPr>
            <w:rFonts w:ascii="Times New Roman" w:hAnsi="Times New Roman" w:cs="Times New Roman"/>
            <w:sz w:val="24"/>
            <w:szCs w:val="24"/>
          </w:rPr>
          <w:instrText>PAGE   \* MERGEFORMAT</w:instrText>
        </w:r>
        <w:r w:rsidRPr="00690DE0">
          <w:rPr>
            <w:rFonts w:ascii="Times New Roman" w:hAnsi="Times New Roman" w:cs="Times New Roman"/>
            <w:sz w:val="24"/>
            <w:szCs w:val="24"/>
          </w:rPr>
          <w:fldChar w:fldCharType="separate"/>
        </w:r>
        <w:r w:rsidRPr="00690DE0">
          <w:rPr>
            <w:rFonts w:ascii="Times New Roman" w:hAnsi="Times New Roman" w:cs="Times New Roman"/>
            <w:sz w:val="24"/>
            <w:szCs w:val="24"/>
          </w:rPr>
          <w:t>2</w:t>
        </w:r>
        <w:r w:rsidRPr="00690DE0">
          <w:rPr>
            <w:rFonts w:ascii="Times New Roman" w:hAnsi="Times New Roman" w:cs="Times New Roman"/>
            <w:sz w:val="24"/>
            <w:szCs w:val="24"/>
          </w:rPr>
          <w:fldChar w:fldCharType="end"/>
        </w:r>
      </w:p>
    </w:sdtContent>
  </w:sdt>
  <w:p w14:paraId="349B707D" w14:textId="77777777" w:rsidR="00690DE0" w:rsidRDefault="00690DE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276C9"/>
    <w:multiLevelType w:val="hybridMultilevel"/>
    <w:tmpl w:val="BF42D77A"/>
    <w:lvl w:ilvl="0" w:tplc="514AD3FA">
      <w:start w:val="1"/>
      <w:numFmt w:val="bullet"/>
      <w:lvlText w:val=""/>
      <w:lvlJc w:val="left"/>
      <w:pPr>
        <w:ind w:left="720" w:hanging="360"/>
      </w:pPr>
      <w:rPr>
        <w:rFonts w:ascii="Symbol" w:hAnsi="Symbol"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365240"/>
    <w:multiLevelType w:val="hybridMultilevel"/>
    <w:tmpl w:val="1D0813C0"/>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8B400ED"/>
    <w:multiLevelType w:val="hybridMultilevel"/>
    <w:tmpl w:val="89F4FC60"/>
    <w:lvl w:ilvl="0" w:tplc="3CE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952D61"/>
    <w:multiLevelType w:val="hybridMultilevel"/>
    <w:tmpl w:val="D0C0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35A87"/>
    <w:multiLevelType w:val="hybridMultilevel"/>
    <w:tmpl w:val="6E567BF0"/>
    <w:lvl w:ilvl="0" w:tplc="4D16DA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CD75944"/>
    <w:multiLevelType w:val="multilevel"/>
    <w:tmpl w:val="D2A24596"/>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50E7D"/>
    <w:multiLevelType w:val="hybridMultilevel"/>
    <w:tmpl w:val="104210D8"/>
    <w:lvl w:ilvl="0" w:tplc="8AECF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AA52C3"/>
    <w:multiLevelType w:val="multilevel"/>
    <w:tmpl w:val="72AA4E4C"/>
    <w:lvl w:ilvl="0">
      <w:start w:val="1"/>
      <w:numFmt w:val="decimal"/>
      <w:lvlText w:val="%1."/>
      <w:lvlJc w:val="left"/>
      <w:pPr>
        <w:tabs>
          <w:tab w:val="num" w:pos="765"/>
        </w:tabs>
        <w:ind w:left="765" w:hanging="765"/>
      </w:pPr>
    </w:lvl>
    <w:lvl w:ilvl="1">
      <w:start w:val="1"/>
      <w:numFmt w:val="decimal"/>
      <w:lvlText w:val="%1.%2."/>
      <w:lvlJc w:val="left"/>
      <w:pPr>
        <w:tabs>
          <w:tab w:val="num" w:pos="765"/>
        </w:tabs>
        <w:ind w:left="765" w:hanging="765"/>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9" w15:restartNumberingAfterBreak="0">
    <w:nsid w:val="13D45CDF"/>
    <w:multiLevelType w:val="hybridMultilevel"/>
    <w:tmpl w:val="A7D62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B4D35"/>
    <w:multiLevelType w:val="hybridMultilevel"/>
    <w:tmpl w:val="59B016F0"/>
    <w:lvl w:ilvl="0" w:tplc="4D16D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C036094"/>
    <w:multiLevelType w:val="hybridMultilevel"/>
    <w:tmpl w:val="B2CCEF7E"/>
    <w:lvl w:ilvl="0" w:tplc="F9C81464">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397B75"/>
    <w:multiLevelType w:val="hybridMultilevel"/>
    <w:tmpl w:val="20FE32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1EE5AD6"/>
    <w:multiLevelType w:val="hybridMultilevel"/>
    <w:tmpl w:val="F7A8809A"/>
    <w:lvl w:ilvl="0" w:tplc="4D16DA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594F8B"/>
    <w:multiLevelType w:val="hybridMultilevel"/>
    <w:tmpl w:val="966C19A8"/>
    <w:lvl w:ilvl="0" w:tplc="9FECA884">
      <w:start w:val="1"/>
      <w:numFmt w:val="decimal"/>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2AA1294C"/>
    <w:multiLevelType w:val="hybridMultilevel"/>
    <w:tmpl w:val="38E2B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19677A"/>
    <w:multiLevelType w:val="hybridMultilevel"/>
    <w:tmpl w:val="2758C6D2"/>
    <w:lvl w:ilvl="0" w:tplc="4D16DA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3060DC"/>
    <w:multiLevelType w:val="hybridMultilevel"/>
    <w:tmpl w:val="5C28CE2E"/>
    <w:lvl w:ilvl="0" w:tplc="04190003">
      <w:start w:val="1"/>
      <w:numFmt w:val="bullet"/>
      <w:lvlText w:val="o"/>
      <w:lvlJc w:val="left"/>
      <w:pPr>
        <w:tabs>
          <w:tab w:val="num" w:pos="720"/>
        </w:tabs>
        <w:ind w:left="720" w:hanging="360"/>
      </w:pPr>
      <w:rPr>
        <w:rFonts w:ascii="Courier New" w:hAnsi="Courier New" w:cs="Courier New" w:hint="default"/>
      </w:rPr>
    </w:lvl>
    <w:lvl w:ilvl="1" w:tplc="4D16DA8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82A3C"/>
    <w:multiLevelType w:val="hybridMultilevel"/>
    <w:tmpl w:val="416298E6"/>
    <w:lvl w:ilvl="0" w:tplc="E79E158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17228AD"/>
    <w:multiLevelType w:val="hybridMultilevel"/>
    <w:tmpl w:val="A9C68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D12C4"/>
    <w:multiLevelType w:val="hybridMultilevel"/>
    <w:tmpl w:val="1AACB662"/>
    <w:lvl w:ilvl="0" w:tplc="0419000F">
      <w:start w:val="1"/>
      <w:numFmt w:val="decimal"/>
      <w:lvlText w:val="%1."/>
      <w:lvlJc w:val="left"/>
      <w:pPr>
        <w:ind w:left="720" w:hanging="360"/>
      </w:pPr>
    </w:lvl>
    <w:lvl w:ilvl="1" w:tplc="61267A58">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2A38A9"/>
    <w:multiLevelType w:val="hybridMultilevel"/>
    <w:tmpl w:val="BA98FF00"/>
    <w:lvl w:ilvl="0" w:tplc="4D16DA8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2" w15:restartNumberingAfterBreak="0">
    <w:nsid w:val="39443055"/>
    <w:multiLevelType w:val="hybridMultilevel"/>
    <w:tmpl w:val="81202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CD0A86"/>
    <w:multiLevelType w:val="multilevel"/>
    <w:tmpl w:val="F21001C0"/>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15:restartNumberingAfterBreak="0">
    <w:nsid w:val="3C7F2147"/>
    <w:multiLevelType w:val="multilevel"/>
    <w:tmpl w:val="A69A1492"/>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08312D8"/>
    <w:multiLevelType w:val="hybridMultilevel"/>
    <w:tmpl w:val="EE782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517851"/>
    <w:multiLevelType w:val="hybridMultilevel"/>
    <w:tmpl w:val="F8C0778E"/>
    <w:lvl w:ilvl="0" w:tplc="02EC86F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1A074B"/>
    <w:multiLevelType w:val="hybridMultilevel"/>
    <w:tmpl w:val="2A02D6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560E4D"/>
    <w:multiLevelType w:val="hybridMultilevel"/>
    <w:tmpl w:val="69ECE614"/>
    <w:lvl w:ilvl="0" w:tplc="214480B6">
      <w:start w:val="1"/>
      <w:numFmt w:val="bullet"/>
      <w:lvlText w:val=""/>
      <w:lvlJc w:val="left"/>
      <w:pPr>
        <w:tabs>
          <w:tab w:val="num" w:pos="360"/>
        </w:tabs>
        <w:ind w:left="360" w:hanging="360"/>
      </w:pPr>
      <w:rPr>
        <w:rFonts w:ascii="Symbol" w:hAnsi="Symbol" w:hint="default"/>
      </w:rPr>
    </w:lvl>
    <w:lvl w:ilvl="1" w:tplc="71484320">
      <w:start w:val="1"/>
      <w:numFmt w:val="decimal"/>
      <w:lvlText w:val="%2."/>
      <w:lvlJc w:val="left"/>
      <w:pPr>
        <w:tabs>
          <w:tab w:val="num" w:pos="720"/>
        </w:tabs>
        <w:ind w:left="720" w:hanging="720"/>
      </w:pPr>
      <w:rPr>
        <w:rFonts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448A1758"/>
    <w:multiLevelType w:val="hybridMultilevel"/>
    <w:tmpl w:val="EBB2CB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75F3E7D"/>
    <w:multiLevelType w:val="singleLevel"/>
    <w:tmpl w:val="0419000F"/>
    <w:lvl w:ilvl="0">
      <w:start w:val="1"/>
      <w:numFmt w:val="decimal"/>
      <w:pStyle w:val="a"/>
      <w:lvlText w:val="%1."/>
      <w:lvlJc w:val="left"/>
      <w:pPr>
        <w:tabs>
          <w:tab w:val="num" w:pos="720"/>
        </w:tabs>
        <w:ind w:left="720" w:hanging="360"/>
      </w:pPr>
    </w:lvl>
  </w:abstractNum>
  <w:abstractNum w:abstractNumId="31" w15:restartNumberingAfterBreak="0">
    <w:nsid w:val="477F1241"/>
    <w:multiLevelType w:val="hybridMultilevel"/>
    <w:tmpl w:val="6290A55E"/>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5A6054"/>
    <w:multiLevelType w:val="multilevel"/>
    <w:tmpl w:val="672C9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22223A"/>
    <w:multiLevelType w:val="hybridMultilevel"/>
    <w:tmpl w:val="57B89F06"/>
    <w:lvl w:ilvl="0" w:tplc="2E468A54">
      <w:start w:val="1"/>
      <w:numFmt w:val="decimal"/>
      <w:lvlText w:val="%1)"/>
      <w:lvlJc w:val="left"/>
      <w:pPr>
        <w:tabs>
          <w:tab w:val="num" w:pos="720"/>
        </w:tabs>
        <w:ind w:left="720" w:hanging="360"/>
      </w:pPr>
      <w:rPr>
        <w:rFonts w:cs="Tahoma"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2803C02"/>
    <w:multiLevelType w:val="multilevel"/>
    <w:tmpl w:val="D538790E"/>
    <w:lvl w:ilvl="0">
      <w:start w:val="6"/>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550452FF"/>
    <w:multiLevelType w:val="hybridMultilevel"/>
    <w:tmpl w:val="7844615E"/>
    <w:lvl w:ilvl="0" w:tplc="214480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4F4233"/>
    <w:multiLevelType w:val="hybridMultilevel"/>
    <w:tmpl w:val="1B6665CE"/>
    <w:lvl w:ilvl="0" w:tplc="196A5F40">
      <w:start w:val="1"/>
      <w:numFmt w:val="decimal"/>
      <w:lvlText w:val="%1."/>
      <w:lvlJc w:val="left"/>
      <w:pPr>
        <w:tabs>
          <w:tab w:val="num" w:pos="1069"/>
        </w:tabs>
        <w:ind w:left="1069" w:hanging="360"/>
      </w:pPr>
      <w:rPr>
        <w:rFonts w:ascii="Times New Roman" w:eastAsia="Calibri" w:hAnsi="Times New Roman" w:cs="Times New Roman"/>
        <w:sz w:val="28"/>
        <w:szCs w:val="28"/>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7" w15:restartNumberingAfterBreak="0">
    <w:nsid w:val="65F248B8"/>
    <w:multiLevelType w:val="hybridMultilevel"/>
    <w:tmpl w:val="02D0323C"/>
    <w:lvl w:ilvl="0" w:tplc="258CD1E8">
      <w:start w:val="3"/>
      <w:numFmt w:val="decimal"/>
      <w:lvlText w:val="%1."/>
      <w:lvlJc w:val="left"/>
      <w:pPr>
        <w:tabs>
          <w:tab w:val="num" w:pos="795"/>
        </w:tabs>
        <w:ind w:left="795" w:hanging="795"/>
      </w:pPr>
    </w:lvl>
    <w:lvl w:ilvl="1" w:tplc="4E2EBE52">
      <w:start w:val="1"/>
      <w:numFmt w:val="bullet"/>
      <w:lvlText w:val=""/>
      <w:lvlJc w:val="left"/>
      <w:pPr>
        <w:tabs>
          <w:tab w:val="num" w:pos="-1056"/>
        </w:tabs>
        <w:ind w:left="-65" w:hanging="283"/>
      </w:pPr>
      <w:rPr>
        <w:rFonts w:ascii="Symbol" w:hAnsi="Symbol" w:hint="default"/>
        <w:color w:val="auto"/>
      </w:rPr>
    </w:lvl>
    <w:lvl w:ilvl="2" w:tplc="0419001B">
      <w:start w:val="1"/>
      <w:numFmt w:val="lowerRoman"/>
      <w:lvlText w:val="%3."/>
      <w:lvlJc w:val="right"/>
      <w:pPr>
        <w:tabs>
          <w:tab w:val="num" w:pos="732"/>
        </w:tabs>
        <w:ind w:left="732" w:hanging="180"/>
      </w:pPr>
    </w:lvl>
    <w:lvl w:ilvl="3" w:tplc="0419000F">
      <w:start w:val="1"/>
      <w:numFmt w:val="decimal"/>
      <w:lvlText w:val="%4."/>
      <w:lvlJc w:val="left"/>
      <w:pPr>
        <w:tabs>
          <w:tab w:val="num" w:pos="1452"/>
        </w:tabs>
        <w:ind w:left="1452"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5FB0A08"/>
    <w:multiLevelType w:val="hybridMultilevel"/>
    <w:tmpl w:val="030EB22E"/>
    <w:lvl w:ilvl="0" w:tplc="8AECF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35319E"/>
    <w:multiLevelType w:val="hybridMultilevel"/>
    <w:tmpl w:val="DC183B54"/>
    <w:lvl w:ilvl="0" w:tplc="897CBE4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C21087C"/>
    <w:multiLevelType w:val="hybridMultilevel"/>
    <w:tmpl w:val="3CE69D0C"/>
    <w:lvl w:ilvl="0" w:tplc="0419000B">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E101DF1"/>
    <w:multiLevelType w:val="multilevel"/>
    <w:tmpl w:val="DCD0BFFA"/>
    <w:lvl w:ilvl="0">
      <w:start w:val="7"/>
      <w:numFmt w:val="decimal"/>
      <w:lvlText w:val="%1."/>
      <w:lvlJc w:val="left"/>
      <w:pPr>
        <w:ind w:left="510" w:hanging="51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800" w:hanging="1080"/>
      </w:pPr>
      <w:rPr>
        <w:rFonts w:hint="default"/>
        <w:b/>
      </w:rPr>
    </w:lvl>
    <w:lvl w:ilvl="3">
      <w:start w:val="1"/>
      <w:numFmt w:val="decimal"/>
      <w:lvlText w:val="%1.%2.%3.%4."/>
      <w:lvlJc w:val="left"/>
      <w:pPr>
        <w:ind w:left="2520" w:hanging="144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600" w:hanging="1800"/>
      </w:pPr>
      <w:rPr>
        <w:rFonts w:hint="default"/>
        <w:b/>
      </w:rPr>
    </w:lvl>
    <w:lvl w:ilvl="6">
      <w:start w:val="1"/>
      <w:numFmt w:val="decimal"/>
      <w:lvlText w:val="%1.%2.%3.%4.%5.%6.%7."/>
      <w:lvlJc w:val="left"/>
      <w:pPr>
        <w:ind w:left="4320" w:hanging="2160"/>
      </w:pPr>
      <w:rPr>
        <w:rFonts w:hint="default"/>
        <w:b/>
      </w:rPr>
    </w:lvl>
    <w:lvl w:ilvl="7">
      <w:start w:val="1"/>
      <w:numFmt w:val="decimal"/>
      <w:lvlText w:val="%1.%2.%3.%4.%5.%6.%7.%8."/>
      <w:lvlJc w:val="left"/>
      <w:pPr>
        <w:ind w:left="5040" w:hanging="2520"/>
      </w:pPr>
      <w:rPr>
        <w:rFonts w:hint="default"/>
        <w:b/>
      </w:rPr>
    </w:lvl>
    <w:lvl w:ilvl="8">
      <w:start w:val="1"/>
      <w:numFmt w:val="decimal"/>
      <w:lvlText w:val="%1.%2.%3.%4.%5.%6.%7.%8.%9."/>
      <w:lvlJc w:val="left"/>
      <w:pPr>
        <w:ind w:left="5760" w:hanging="2880"/>
      </w:pPr>
      <w:rPr>
        <w:rFonts w:hint="default"/>
        <w:b/>
      </w:rPr>
    </w:lvl>
  </w:abstractNum>
  <w:abstractNum w:abstractNumId="42" w15:restartNumberingAfterBreak="0">
    <w:nsid w:val="70E142B0"/>
    <w:multiLevelType w:val="hybridMultilevel"/>
    <w:tmpl w:val="3078CD78"/>
    <w:lvl w:ilvl="0" w:tplc="71484320">
      <w:start w:val="1"/>
      <w:numFmt w:val="decimal"/>
      <w:lvlText w:val="%1."/>
      <w:lvlJc w:val="left"/>
      <w:pPr>
        <w:tabs>
          <w:tab w:val="num" w:pos="1080"/>
        </w:tabs>
        <w:ind w:left="1080" w:hanging="720"/>
      </w:pPr>
      <w:rPr>
        <w:rFonts w:hint="default"/>
      </w:rPr>
    </w:lvl>
    <w:lvl w:ilvl="1" w:tplc="4D16DA8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E0309B6"/>
    <w:multiLevelType w:val="hybridMultilevel"/>
    <w:tmpl w:val="7B30472E"/>
    <w:lvl w:ilvl="0" w:tplc="4D16DA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E6B10B9"/>
    <w:multiLevelType w:val="hybridMultilevel"/>
    <w:tmpl w:val="9A9E3B7C"/>
    <w:lvl w:ilvl="0" w:tplc="4D16DA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7F176FB2"/>
    <w:multiLevelType w:val="hybridMultilevel"/>
    <w:tmpl w:val="AF8C3C34"/>
    <w:lvl w:ilvl="0" w:tplc="4D16D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lvlOverride w:ilvl="0">
      <w:lvl w:ilvl="0">
        <w:numFmt w:val="decimal"/>
        <w:lvlText w:val=""/>
        <w:lvlJc w:val="left"/>
      </w:lvl>
    </w:lvlOverride>
    <w:lvlOverride w:ilvl="1">
      <w:lvl w:ilvl="1">
        <w:numFmt w:val="lowerLetter"/>
        <w:lvlText w:val="%2."/>
        <w:lvlJc w:val="left"/>
      </w:lvl>
    </w:lvlOverride>
  </w:num>
  <w:num w:numId="2">
    <w:abstractNumId w:val="32"/>
    <w:lvlOverride w:ilvl="0">
      <w:lvl w:ilvl="0">
        <w:numFmt w:val="decimal"/>
        <w:lvlText w:val=""/>
        <w:lvlJc w:val="left"/>
      </w:lvl>
    </w:lvlOverride>
    <w:lvlOverride w:ilvl="1">
      <w:lvl w:ilvl="1">
        <w:numFmt w:val="lowerLetter"/>
        <w:lvlText w:val="%2."/>
        <w:lvlJc w:val="left"/>
      </w:lvl>
    </w:lvlOverride>
  </w:num>
  <w:num w:numId="3">
    <w:abstractNumId w:val="32"/>
    <w:lvlOverride w:ilvl="0">
      <w:lvl w:ilvl="0">
        <w:numFmt w:val="decimal"/>
        <w:lvlText w:val=""/>
        <w:lvlJc w:val="left"/>
      </w:lvl>
    </w:lvlOverride>
    <w:lvlOverride w:ilvl="1">
      <w:lvl w:ilvl="1">
        <w:numFmt w:val="lowerLetter"/>
        <w:lvlText w:val="%2."/>
        <w:lvlJc w:val="left"/>
      </w:lvl>
    </w:lvlOverride>
  </w:num>
  <w:num w:numId="4">
    <w:abstractNumId w:val="32"/>
    <w:lvlOverride w:ilvl="0">
      <w:lvl w:ilvl="0">
        <w:numFmt w:val="decimal"/>
        <w:lvlText w:val=""/>
        <w:lvlJc w:val="left"/>
      </w:lvl>
    </w:lvlOverride>
    <w:lvlOverride w:ilvl="1">
      <w:lvl w:ilvl="1">
        <w:numFmt w:val="lowerLetter"/>
        <w:lvlText w:val="%2."/>
        <w:lvlJc w:val="left"/>
      </w:lvl>
    </w:lvlOverride>
  </w:num>
  <w:num w:numId="5">
    <w:abstractNumId w:val="20"/>
  </w:num>
  <w:num w:numId="6">
    <w:abstractNumId w:val="6"/>
  </w:num>
  <w:num w:numId="7">
    <w:abstractNumId w:val="15"/>
  </w:num>
  <w:num w:numId="8">
    <w:abstractNumId w:val="9"/>
  </w:num>
  <w:num w:numId="9">
    <w:abstractNumId w:val="4"/>
  </w:num>
  <w:num w:numId="10">
    <w:abstractNumId w:val="19"/>
  </w:num>
  <w:num w:numId="11">
    <w:abstractNumId w:val="10"/>
  </w:num>
  <w:num w:numId="12">
    <w:abstractNumId w:val="24"/>
  </w:num>
  <w:num w:numId="13">
    <w:abstractNumId w:val="2"/>
  </w:num>
  <w:num w:numId="14">
    <w:abstractNumId w:val="22"/>
  </w:num>
  <w:num w:numId="15">
    <w:abstractNumId w:val="31"/>
  </w:num>
  <w:num w:numId="16">
    <w:abstractNumId w:val="40"/>
  </w:num>
  <w:num w:numId="1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9"/>
  </w:num>
  <w:num w:numId="20">
    <w:abstractNumId w:val="27"/>
  </w:num>
  <w:num w:numId="21">
    <w:abstractNumId w:val="33"/>
  </w:num>
  <w:num w:numId="22">
    <w:abstractNumId w:val="28"/>
  </w:num>
  <w:num w:numId="23">
    <w:abstractNumId w:val="35"/>
  </w:num>
  <w:num w:numId="24">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5">
    <w:abstractNumId w:val="45"/>
  </w:num>
  <w:num w:numId="26">
    <w:abstractNumId w:val="21"/>
  </w:num>
  <w:num w:numId="27">
    <w:abstractNumId w:val="16"/>
  </w:num>
  <w:num w:numId="28">
    <w:abstractNumId w:val="42"/>
  </w:num>
  <w:num w:numId="29">
    <w:abstractNumId w:val="43"/>
  </w:num>
  <w:num w:numId="30">
    <w:abstractNumId w:val="13"/>
  </w:num>
  <w:num w:numId="31">
    <w:abstractNumId w:val="5"/>
  </w:num>
  <w:num w:numId="32">
    <w:abstractNumId w:val="30"/>
    <w:lvlOverride w:ilvl="0">
      <w:startOverride w:val="1"/>
    </w:lvlOverride>
  </w:num>
  <w:num w:numId="33">
    <w:abstractNumId w:val="3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34"/>
  </w:num>
  <w:num w:numId="37">
    <w:abstractNumId w:val="14"/>
  </w:num>
  <w:num w:numId="38">
    <w:abstractNumId w:val="44"/>
  </w:num>
  <w:num w:numId="39">
    <w:abstractNumId w:val="39"/>
  </w:num>
  <w:num w:numId="40">
    <w:abstractNumId w:val="25"/>
  </w:num>
  <w:num w:numId="41">
    <w:abstractNumId w:val="26"/>
  </w:num>
  <w:num w:numId="42">
    <w:abstractNumId w:val="3"/>
  </w:num>
  <w:num w:numId="43">
    <w:abstractNumId w:val="7"/>
  </w:num>
  <w:num w:numId="44">
    <w:abstractNumId w:val="38"/>
  </w:num>
  <w:num w:numId="45">
    <w:abstractNumId w:val="36"/>
  </w:num>
  <w:num w:numId="46">
    <w:abstractNumId w:val="11"/>
  </w:num>
  <w:num w:numId="47">
    <w:abstractNumId w:val="12"/>
  </w:num>
  <w:num w:numId="48">
    <w:abstractNumId w:val="18"/>
  </w:num>
  <w:num w:numId="49">
    <w:abstractNumId w:val="1"/>
  </w:num>
  <w:num w:numId="5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E0"/>
    <w:rsid w:val="00011B73"/>
    <w:rsid w:val="000643BC"/>
    <w:rsid w:val="00087107"/>
    <w:rsid w:val="000976E1"/>
    <w:rsid w:val="000B0104"/>
    <w:rsid w:val="000C1671"/>
    <w:rsid w:val="000D1829"/>
    <w:rsid w:val="00124C2C"/>
    <w:rsid w:val="00141E6C"/>
    <w:rsid w:val="0015206C"/>
    <w:rsid w:val="0015740A"/>
    <w:rsid w:val="00157C5E"/>
    <w:rsid w:val="001A60C5"/>
    <w:rsid w:val="001B06CE"/>
    <w:rsid w:val="001F5BAA"/>
    <w:rsid w:val="002260BB"/>
    <w:rsid w:val="00251F4F"/>
    <w:rsid w:val="00273BC1"/>
    <w:rsid w:val="00291A35"/>
    <w:rsid w:val="00295ED7"/>
    <w:rsid w:val="002B5FED"/>
    <w:rsid w:val="002E1C66"/>
    <w:rsid w:val="002E50E9"/>
    <w:rsid w:val="00304415"/>
    <w:rsid w:val="00324AE5"/>
    <w:rsid w:val="00341664"/>
    <w:rsid w:val="003B31E9"/>
    <w:rsid w:val="003B420C"/>
    <w:rsid w:val="003D2299"/>
    <w:rsid w:val="003D2460"/>
    <w:rsid w:val="003E6348"/>
    <w:rsid w:val="00416BCF"/>
    <w:rsid w:val="0043733E"/>
    <w:rsid w:val="00484558"/>
    <w:rsid w:val="004B0802"/>
    <w:rsid w:val="004C37E3"/>
    <w:rsid w:val="004D7960"/>
    <w:rsid w:val="004F1ED5"/>
    <w:rsid w:val="004F78A3"/>
    <w:rsid w:val="005128F7"/>
    <w:rsid w:val="00520AD5"/>
    <w:rsid w:val="00521E96"/>
    <w:rsid w:val="00571D73"/>
    <w:rsid w:val="00587080"/>
    <w:rsid w:val="005C5283"/>
    <w:rsid w:val="005E30A8"/>
    <w:rsid w:val="005E60EE"/>
    <w:rsid w:val="005F7872"/>
    <w:rsid w:val="0061462E"/>
    <w:rsid w:val="00617C93"/>
    <w:rsid w:val="00637EC9"/>
    <w:rsid w:val="00677010"/>
    <w:rsid w:val="00690DE0"/>
    <w:rsid w:val="006A0385"/>
    <w:rsid w:val="006B0899"/>
    <w:rsid w:val="006B16B5"/>
    <w:rsid w:val="006F4C48"/>
    <w:rsid w:val="00705CB1"/>
    <w:rsid w:val="00762503"/>
    <w:rsid w:val="00774682"/>
    <w:rsid w:val="007B4AFF"/>
    <w:rsid w:val="007C2D7D"/>
    <w:rsid w:val="007C652A"/>
    <w:rsid w:val="007E49EA"/>
    <w:rsid w:val="008300E4"/>
    <w:rsid w:val="00832EA2"/>
    <w:rsid w:val="00835C43"/>
    <w:rsid w:val="00844BD9"/>
    <w:rsid w:val="00846DE4"/>
    <w:rsid w:val="00850DFA"/>
    <w:rsid w:val="00867865"/>
    <w:rsid w:val="00873AB8"/>
    <w:rsid w:val="008744B9"/>
    <w:rsid w:val="008B101F"/>
    <w:rsid w:val="00902F7F"/>
    <w:rsid w:val="00907B15"/>
    <w:rsid w:val="009172F8"/>
    <w:rsid w:val="00946DDF"/>
    <w:rsid w:val="00951D70"/>
    <w:rsid w:val="009654D9"/>
    <w:rsid w:val="00967CF1"/>
    <w:rsid w:val="00990C89"/>
    <w:rsid w:val="009F6D0B"/>
    <w:rsid w:val="00A10F66"/>
    <w:rsid w:val="00A1586B"/>
    <w:rsid w:val="00A32A19"/>
    <w:rsid w:val="00A42111"/>
    <w:rsid w:val="00A52CE0"/>
    <w:rsid w:val="00A64693"/>
    <w:rsid w:val="00A67581"/>
    <w:rsid w:val="00A966BA"/>
    <w:rsid w:val="00AB3D56"/>
    <w:rsid w:val="00AB4A6F"/>
    <w:rsid w:val="00AC05DA"/>
    <w:rsid w:val="00AC6303"/>
    <w:rsid w:val="00AD10F8"/>
    <w:rsid w:val="00AE6BC9"/>
    <w:rsid w:val="00AF3977"/>
    <w:rsid w:val="00AF41C2"/>
    <w:rsid w:val="00AF51F0"/>
    <w:rsid w:val="00B03E35"/>
    <w:rsid w:val="00B22BA9"/>
    <w:rsid w:val="00B431CE"/>
    <w:rsid w:val="00B765BE"/>
    <w:rsid w:val="00BD5001"/>
    <w:rsid w:val="00C1769B"/>
    <w:rsid w:val="00C20F4C"/>
    <w:rsid w:val="00C331DF"/>
    <w:rsid w:val="00C43B1F"/>
    <w:rsid w:val="00C473BC"/>
    <w:rsid w:val="00C94F31"/>
    <w:rsid w:val="00CA46C0"/>
    <w:rsid w:val="00CC615C"/>
    <w:rsid w:val="00D05D34"/>
    <w:rsid w:val="00D435C1"/>
    <w:rsid w:val="00D514E3"/>
    <w:rsid w:val="00D72F27"/>
    <w:rsid w:val="00E508E0"/>
    <w:rsid w:val="00E82569"/>
    <w:rsid w:val="00EA14FF"/>
    <w:rsid w:val="00EB713B"/>
    <w:rsid w:val="00EC01FF"/>
    <w:rsid w:val="00EC20FE"/>
    <w:rsid w:val="00F04D41"/>
    <w:rsid w:val="00F07734"/>
    <w:rsid w:val="00F16491"/>
    <w:rsid w:val="00F532B5"/>
    <w:rsid w:val="00F85457"/>
    <w:rsid w:val="00FC18E7"/>
    <w:rsid w:val="00FC32AD"/>
    <w:rsid w:val="00FD4C28"/>
    <w:rsid w:val="00FF2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F527"/>
  <w15:docId w15:val="{A0D7B760-AA69-4327-B918-247A0FF0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420C"/>
  </w:style>
  <w:style w:type="paragraph" w:styleId="1">
    <w:name w:val="heading 1"/>
    <w:basedOn w:val="a0"/>
    <w:link w:val="10"/>
    <w:uiPriority w:val="9"/>
    <w:qFormat/>
    <w:rsid w:val="000C16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AF51F0"/>
    <w:pPr>
      <w:keepNext/>
      <w:keepLines/>
      <w:spacing w:before="200" w:after="0"/>
      <w:outlineLvl w:val="1"/>
    </w:pPr>
    <w:rPr>
      <w:rFonts w:asciiTheme="majorHAnsi" w:eastAsiaTheme="majorEastAsia" w:hAnsiTheme="majorHAnsi" w:cstheme="majorBidi"/>
      <w:b/>
      <w:bCs/>
      <w:color w:val="4472C4" w:themeColor="accent1"/>
      <w:sz w:val="26"/>
      <w:szCs w:val="26"/>
      <w:lang w:eastAsia="ru-RU"/>
    </w:rPr>
  </w:style>
  <w:style w:type="paragraph" w:styleId="3">
    <w:name w:val="heading 3"/>
    <w:basedOn w:val="a0"/>
    <w:next w:val="a0"/>
    <w:link w:val="30"/>
    <w:uiPriority w:val="9"/>
    <w:semiHidden/>
    <w:unhideWhenUsed/>
    <w:qFormat/>
    <w:rsid w:val="000C16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C16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AF51F0"/>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1"/>
    <w:link w:val="3"/>
    <w:uiPriority w:val="9"/>
    <w:semiHidden/>
    <w:rsid w:val="000C1671"/>
    <w:rPr>
      <w:rFonts w:asciiTheme="majorHAnsi" w:eastAsiaTheme="majorEastAsia" w:hAnsiTheme="majorHAnsi" w:cstheme="majorBidi"/>
      <w:color w:val="1F3763" w:themeColor="accent1" w:themeShade="7F"/>
      <w:sz w:val="24"/>
      <w:szCs w:val="24"/>
    </w:rPr>
  </w:style>
  <w:style w:type="paragraph" w:styleId="a4">
    <w:name w:val="List Paragraph"/>
    <w:basedOn w:val="a0"/>
    <w:link w:val="a5"/>
    <w:uiPriority w:val="34"/>
    <w:qFormat/>
    <w:rsid w:val="00762503"/>
    <w:pPr>
      <w:ind w:left="720"/>
      <w:contextualSpacing/>
    </w:pPr>
  </w:style>
  <w:style w:type="paragraph" w:styleId="a6">
    <w:name w:val="footnote text"/>
    <w:basedOn w:val="a0"/>
    <w:link w:val="a7"/>
    <w:uiPriority w:val="99"/>
    <w:semiHidden/>
    <w:unhideWhenUsed/>
    <w:rsid w:val="00762503"/>
    <w:pPr>
      <w:spacing w:after="0" w:line="360" w:lineRule="auto"/>
      <w:ind w:firstLine="709"/>
      <w:jc w:val="both"/>
    </w:pPr>
    <w:rPr>
      <w:rFonts w:ascii="Calibri" w:eastAsia="Calibri" w:hAnsi="Calibri" w:cs="Times New Roman"/>
      <w:sz w:val="20"/>
      <w:szCs w:val="20"/>
    </w:rPr>
  </w:style>
  <w:style w:type="character" w:customStyle="1" w:styleId="a7">
    <w:name w:val="Текст сноски Знак"/>
    <w:basedOn w:val="a1"/>
    <w:link w:val="a6"/>
    <w:uiPriority w:val="99"/>
    <w:semiHidden/>
    <w:rsid w:val="00762503"/>
    <w:rPr>
      <w:rFonts w:ascii="Calibri" w:eastAsia="Calibri" w:hAnsi="Calibri" w:cs="Times New Roman"/>
      <w:sz w:val="20"/>
      <w:szCs w:val="20"/>
    </w:rPr>
  </w:style>
  <w:style w:type="character" w:styleId="a8">
    <w:name w:val="footnote reference"/>
    <w:uiPriority w:val="99"/>
    <w:semiHidden/>
    <w:unhideWhenUsed/>
    <w:rsid w:val="00762503"/>
    <w:rPr>
      <w:vertAlign w:val="superscript"/>
    </w:rPr>
  </w:style>
  <w:style w:type="paragraph" w:styleId="a9">
    <w:name w:val="Normal (Web)"/>
    <w:basedOn w:val="a0"/>
    <w:uiPriority w:val="99"/>
    <w:unhideWhenUsed/>
    <w:rsid w:val="00AC0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A966BA"/>
  </w:style>
  <w:style w:type="table" w:styleId="aa">
    <w:name w:val="Table Grid"/>
    <w:basedOn w:val="a2"/>
    <w:uiPriority w:val="59"/>
    <w:rsid w:val="00A966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1"/>
    <w:uiPriority w:val="99"/>
    <w:unhideWhenUsed/>
    <w:rsid w:val="000C1671"/>
    <w:rPr>
      <w:color w:val="0000FF"/>
      <w:u w:val="single"/>
    </w:rPr>
  </w:style>
  <w:style w:type="paragraph" w:styleId="ac">
    <w:name w:val="Body Text"/>
    <w:basedOn w:val="a0"/>
    <w:link w:val="ad"/>
    <w:rsid w:val="000C1671"/>
    <w:pPr>
      <w:spacing w:after="0" w:line="240" w:lineRule="auto"/>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rsid w:val="000C1671"/>
    <w:rPr>
      <w:rFonts w:ascii="Times New Roman" w:eastAsia="Times New Roman" w:hAnsi="Times New Roman" w:cs="Times New Roman"/>
      <w:sz w:val="24"/>
      <w:szCs w:val="24"/>
      <w:lang w:eastAsia="ru-RU"/>
    </w:rPr>
  </w:style>
  <w:style w:type="paragraph" w:styleId="ae">
    <w:name w:val="Title"/>
    <w:basedOn w:val="a0"/>
    <w:link w:val="af"/>
    <w:qFormat/>
    <w:rsid w:val="000C1671"/>
    <w:pPr>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Заголовок Знак"/>
    <w:basedOn w:val="a1"/>
    <w:link w:val="ae"/>
    <w:rsid w:val="000C1671"/>
    <w:rPr>
      <w:rFonts w:ascii="Times New Roman" w:eastAsia="Times New Roman" w:hAnsi="Times New Roman" w:cs="Times New Roman"/>
      <w:b/>
      <w:bCs/>
      <w:sz w:val="24"/>
      <w:szCs w:val="24"/>
      <w:lang w:eastAsia="ru-RU"/>
    </w:rPr>
  </w:style>
  <w:style w:type="character" w:styleId="af0">
    <w:name w:val="Strong"/>
    <w:basedOn w:val="a1"/>
    <w:uiPriority w:val="22"/>
    <w:qFormat/>
    <w:rsid w:val="000C1671"/>
    <w:rPr>
      <w:b/>
      <w:bCs/>
    </w:rPr>
  </w:style>
  <w:style w:type="character" w:customStyle="1" w:styleId="af1">
    <w:name w:val="Текст выноски Знак"/>
    <w:basedOn w:val="a1"/>
    <w:link w:val="af2"/>
    <w:uiPriority w:val="99"/>
    <w:semiHidden/>
    <w:rsid w:val="000C1671"/>
    <w:rPr>
      <w:rFonts w:ascii="Tahoma" w:hAnsi="Tahoma" w:cs="Tahoma"/>
      <w:sz w:val="16"/>
      <w:szCs w:val="16"/>
    </w:rPr>
  </w:style>
  <w:style w:type="paragraph" w:styleId="af2">
    <w:name w:val="Balloon Text"/>
    <w:basedOn w:val="a0"/>
    <w:link w:val="af1"/>
    <w:uiPriority w:val="99"/>
    <w:semiHidden/>
    <w:unhideWhenUsed/>
    <w:rsid w:val="000C1671"/>
    <w:pPr>
      <w:spacing w:after="0" w:line="240" w:lineRule="auto"/>
    </w:pPr>
    <w:rPr>
      <w:rFonts w:ascii="Tahoma" w:hAnsi="Tahoma" w:cs="Tahoma"/>
      <w:sz w:val="16"/>
      <w:szCs w:val="16"/>
    </w:rPr>
  </w:style>
  <w:style w:type="character" w:styleId="af3">
    <w:name w:val="Emphasis"/>
    <w:basedOn w:val="a1"/>
    <w:uiPriority w:val="20"/>
    <w:qFormat/>
    <w:rsid w:val="000C1671"/>
    <w:rPr>
      <w:i/>
      <w:iCs/>
    </w:rPr>
  </w:style>
  <w:style w:type="character" w:customStyle="1" w:styleId="af4">
    <w:name w:val="Схема документа Знак"/>
    <w:basedOn w:val="a1"/>
    <w:link w:val="af5"/>
    <w:uiPriority w:val="99"/>
    <w:semiHidden/>
    <w:rsid w:val="000C1671"/>
    <w:rPr>
      <w:rFonts w:ascii="Tahoma" w:hAnsi="Tahoma" w:cs="Tahoma"/>
      <w:sz w:val="16"/>
      <w:szCs w:val="16"/>
    </w:rPr>
  </w:style>
  <w:style w:type="paragraph" w:styleId="af5">
    <w:name w:val="Document Map"/>
    <w:basedOn w:val="a0"/>
    <w:link w:val="af4"/>
    <w:uiPriority w:val="99"/>
    <w:semiHidden/>
    <w:unhideWhenUsed/>
    <w:rsid w:val="000C1671"/>
    <w:pPr>
      <w:spacing w:after="0" w:line="240" w:lineRule="auto"/>
    </w:pPr>
    <w:rPr>
      <w:rFonts w:ascii="Tahoma" w:hAnsi="Tahoma" w:cs="Tahoma"/>
      <w:sz w:val="16"/>
      <w:szCs w:val="16"/>
    </w:rPr>
  </w:style>
  <w:style w:type="paragraph" w:styleId="af6">
    <w:name w:val="header"/>
    <w:basedOn w:val="a0"/>
    <w:link w:val="af7"/>
    <w:uiPriority w:val="99"/>
    <w:unhideWhenUsed/>
    <w:rsid w:val="000C1671"/>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0C1671"/>
  </w:style>
  <w:style w:type="paragraph" w:styleId="af8">
    <w:name w:val="footer"/>
    <w:basedOn w:val="a0"/>
    <w:link w:val="af9"/>
    <w:uiPriority w:val="99"/>
    <w:unhideWhenUsed/>
    <w:rsid w:val="000C1671"/>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0C1671"/>
  </w:style>
  <w:style w:type="character" w:customStyle="1" w:styleId="input-group-title">
    <w:name w:val="input-group-title"/>
    <w:basedOn w:val="a1"/>
    <w:rsid w:val="000C1671"/>
  </w:style>
  <w:style w:type="paragraph" w:styleId="afa">
    <w:name w:val="No Spacing"/>
    <w:uiPriority w:val="1"/>
    <w:qFormat/>
    <w:rsid w:val="000C1671"/>
    <w:pPr>
      <w:spacing w:after="0" w:line="240" w:lineRule="auto"/>
    </w:pPr>
  </w:style>
  <w:style w:type="table" w:customStyle="1" w:styleId="4">
    <w:name w:val="Сетка таблицы4"/>
    <w:basedOn w:val="a2"/>
    <w:next w:val="aa"/>
    <w:uiPriority w:val="39"/>
    <w:rsid w:val="00157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2"/>
    <w:next w:val="aa"/>
    <w:rsid w:val="00157C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12222"/>
    <w:basedOn w:val="a2"/>
    <w:next w:val="aa"/>
    <w:rsid w:val="00157C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rsid w:val="002B5FED"/>
    <w:pPr>
      <w:numPr>
        <w:numId w:val="32"/>
      </w:numPr>
      <w:spacing w:after="0" w:line="240" w:lineRule="auto"/>
    </w:pPr>
    <w:rPr>
      <w:rFonts w:ascii="Times New Roman" w:eastAsia="Times New Roman" w:hAnsi="Times New Roman" w:cs="Times New Roman"/>
      <w:sz w:val="24"/>
      <w:szCs w:val="24"/>
      <w:lang w:eastAsia="ru-RU"/>
    </w:rPr>
  </w:style>
  <w:style w:type="numbering" w:customStyle="1" w:styleId="11">
    <w:name w:val="Нет списка1"/>
    <w:next w:val="a3"/>
    <w:uiPriority w:val="99"/>
    <w:semiHidden/>
    <w:unhideWhenUsed/>
    <w:rsid w:val="00124C2C"/>
  </w:style>
  <w:style w:type="table" w:customStyle="1" w:styleId="12">
    <w:name w:val="Сетка таблицы1"/>
    <w:basedOn w:val="a2"/>
    <w:next w:val="aa"/>
    <w:uiPriority w:val="39"/>
    <w:rsid w:val="00124C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2"/>
    <w:uiPriority w:val="59"/>
    <w:rsid w:val="00124C2C"/>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2"/>
    <w:uiPriority w:val="59"/>
    <w:rsid w:val="00124C2C"/>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uiPriority w:val="59"/>
    <w:rsid w:val="00124C2C"/>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1"/>
    <w:rsid w:val="00124C2C"/>
  </w:style>
  <w:style w:type="table" w:customStyle="1" w:styleId="122">
    <w:name w:val="Сетка таблицы122"/>
    <w:basedOn w:val="a2"/>
    <w:next w:val="aa"/>
    <w:rsid w:val="00124C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a"/>
    <w:uiPriority w:val="39"/>
    <w:rsid w:val="0012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uiPriority w:val="39"/>
    <w:rsid w:val="0012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1"/>
    <w:uiPriority w:val="99"/>
    <w:semiHidden/>
    <w:unhideWhenUsed/>
    <w:rsid w:val="00124C2C"/>
    <w:rPr>
      <w:color w:val="808080"/>
      <w:shd w:val="clear" w:color="auto" w:fill="E6E6E6"/>
    </w:rPr>
  </w:style>
  <w:style w:type="table" w:customStyle="1" w:styleId="130">
    <w:name w:val="Сетка таблицы13"/>
    <w:basedOn w:val="a2"/>
    <w:next w:val="aa"/>
    <w:uiPriority w:val="39"/>
    <w:rsid w:val="0012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a"/>
    <w:uiPriority w:val="39"/>
    <w:rsid w:val="0012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д т"/>
    <w:basedOn w:val="a0"/>
    <w:uiPriority w:val="99"/>
    <w:rsid w:val="00705CB1"/>
    <w:pPr>
      <w:widowControl w:val="0"/>
      <w:spacing w:after="0" w:line="360" w:lineRule="auto"/>
      <w:ind w:firstLine="709"/>
      <w:jc w:val="both"/>
    </w:pPr>
    <w:rPr>
      <w:rFonts w:ascii="Times New Roman" w:eastAsia="Times New Roman" w:hAnsi="Times New Roman" w:cs="Times New Roman"/>
      <w:bCs/>
      <w:sz w:val="28"/>
      <w:szCs w:val="28"/>
      <w:lang w:eastAsia="ru-RU"/>
    </w:rPr>
  </w:style>
  <w:style w:type="numbering" w:customStyle="1" w:styleId="22">
    <w:name w:val="Нет списка2"/>
    <w:next w:val="a3"/>
    <w:uiPriority w:val="99"/>
    <w:semiHidden/>
    <w:unhideWhenUsed/>
    <w:rsid w:val="00A67581"/>
  </w:style>
  <w:style w:type="numbering" w:customStyle="1" w:styleId="112">
    <w:name w:val="Нет списка11"/>
    <w:next w:val="a3"/>
    <w:uiPriority w:val="99"/>
    <w:semiHidden/>
    <w:unhideWhenUsed/>
    <w:rsid w:val="00A67581"/>
  </w:style>
  <w:style w:type="table" w:customStyle="1" w:styleId="5">
    <w:name w:val="Сетка таблицы5"/>
    <w:basedOn w:val="a2"/>
    <w:next w:val="aa"/>
    <w:uiPriority w:val="59"/>
    <w:rsid w:val="00A675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4">
    <w:name w:val="Текст выноски Знак1"/>
    <w:basedOn w:val="a1"/>
    <w:uiPriority w:val="99"/>
    <w:semiHidden/>
    <w:rsid w:val="00A67581"/>
    <w:rPr>
      <w:rFonts w:ascii="Segoe UI" w:hAnsi="Segoe UI" w:cs="Segoe UI"/>
      <w:sz w:val="18"/>
      <w:szCs w:val="18"/>
    </w:rPr>
  </w:style>
  <w:style w:type="character" w:customStyle="1" w:styleId="15">
    <w:name w:val="Схема документа Знак1"/>
    <w:basedOn w:val="a1"/>
    <w:uiPriority w:val="99"/>
    <w:semiHidden/>
    <w:rsid w:val="00A67581"/>
    <w:rPr>
      <w:rFonts w:ascii="Segoe UI" w:hAnsi="Segoe UI" w:cs="Segoe UI"/>
      <w:sz w:val="16"/>
      <w:szCs w:val="16"/>
    </w:rPr>
  </w:style>
  <w:style w:type="table" w:customStyle="1" w:styleId="41">
    <w:name w:val="Сетка таблицы41"/>
    <w:basedOn w:val="a2"/>
    <w:next w:val="aa"/>
    <w:uiPriority w:val="39"/>
    <w:rsid w:val="00A67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2"/>
    <w:next w:val="aa"/>
    <w:rsid w:val="00A675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1">
    <w:name w:val="Сетка таблицы122221"/>
    <w:basedOn w:val="a2"/>
    <w:next w:val="aa"/>
    <w:rsid w:val="00A675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A67581"/>
  </w:style>
  <w:style w:type="table" w:customStyle="1" w:styleId="140">
    <w:name w:val="Сетка таблицы14"/>
    <w:basedOn w:val="a2"/>
    <w:next w:val="aa"/>
    <w:uiPriority w:val="39"/>
    <w:rsid w:val="00A675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20">
    <w:name w:val="Сетка таблицы112"/>
    <w:basedOn w:val="a2"/>
    <w:uiPriority w:val="59"/>
    <w:rsid w:val="00A67581"/>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2"/>
    <w:uiPriority w:val="59"/>
    <w:rsid w:val="00A67581"/>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uiPriority w:val="59"/>
    <w:rsid w:val="00A67581"/>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2"/>
    <w:next w:val="aa"/>
    <w:rsid w:val="00A675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next w:val="aa"/>
    <w:uiPriority w:val="39"/>
    <w:rsid w:val="00A67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a"/>
    <w:uiPriority w:val="39"/>
    <w:rsid w:val="00A67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next w:val="aa"/>
    <w:uiPriority w:val="39"/>
    <w:rsid w:val="00A67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a"/>
    <w:uiPriority w:val="39"/>
    <w:rsid w:val="00A67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OC Heading"/>
    <w:basedOn w:val="1"/>
    <w:next w:val="a0"/>
    <w:uiPriority w:val="39"/>
    <w:unhideWhenUsed/>
    <w:qFormat/>
    <w:rsid w:val="0086786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3">
    <w:name w:val="toc 2"/>
    <w:basedOn w:val="a0"/>
    <w:next w:val="a0"/>
    <w:autoRedefine/>
    <w:uiPriority w:val="39"/>
    <w:unhideWhenUsed/>
    <w:rsid w:val="00867865"/>
    <w:pPr>
      <w:spacing w:after="100"/>
      <w:ind w:left="220"/>
    </w:pPr>
  </w:style>
  <w:style w:type="paragraph" w:styleId="16">
    <w:name w:val="toc 1"/>
    <w:basedOn w:val="a0"/>
    <w:next w:val="a0"/>
    <w:autoRedefine/>
    <w:uiPriority w:val="39"/>
    <w:unhideWhenUsed/>
    <w:rsid w:val="00324AE5"/>
    <w:pPr>
      <w:tabs>
        <w:tab w:val="right" w:leader="dot" w:pos="9638"/>
      </w:tabs>
      <w:spacing w:after="100" w:line="360" w:lineRule="auto"/>
      <w:jc w:val="both"/>
    </w:pPr>
    <w:rPr>
      <w:rFonts w:ascii="Times New Roman" w:eastAsia="Times New Roman" w:hAnsi="Times New Roman" w:cs="Times New Roman"/>
      <w:b/>
      <w:bCs/>
      <w:noProof/>
      <w:kern w:val="32"/>
      <w:sz w:val="28"/>
      <w:szCs w:val="28"/>
      <w:lang w:val="x-none"/>
    </w:rPr>
  </w:style>
  <w:style w:type="paragraph" w:styleId="33">
    <w:name w:val="toc 3"/>
    <w:basedOn w:val="a0"/>
    <w:next w:val="a0"/>
    <w:autoRedefine/>
    <w:uiPriority w:val="39"/>
    <w:unhideWhenUsed/>
    <w:rsid w:val="00867865"/>
    <w:pPr>
      <w:spacing w:after="100"/>
      <w:ind w:left="440"/>
    </w:pPr>
  </w:style>
  <w:style w:type="character" w:customStyle="1" w:styleId="a5">
    <w:name w:val="Абзац списка Знак"/>
    <w:link w:val="a4"/>
    <w:uiPriority w:val="34"/>
    <w:rsid w:val="00B7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oleObject" Target="embeddings/oleObject8.bin"/><Relationship Id="rId39" Type="http://schemas.openxmlformats.org/officeDocument/2006/relationships/hyperlink" Target="http://elibrary.ru/contents.asp?issueid=1598345&amp;selid=26510554" TargetMode="External"/><Relationship Id="rId21" Type="http://schemas.openxmlformats.org/officeDocument/2006/relationships/image" Target="media/image6.wmf"/><Relationship Id="rId34" Type="http://schemas.openxmlformats.org/officeDocument/2006/relationships/hyperlink" Target="http://elibrary.ru/item.asp?id=23652247" TargetMode="External"/><Relationship Id="rId42" Type="http://schemas.openxmlformats.org/officeDocument/2006/relationships/hyperlink" Target="http://elibrary.ru/contents.asp?issueid=1580755&amp;selid=26104530" TargetMode="External"/><Relationship Id="rId47" Type="http://schemas.openxmlformats.org/officeDocument/2006/relationships/hyperlink" Target="http://elibrary.ru/item.asp?id=24255444" TargetMode="External"/><Relationship Id="rId50" Type="http://schemas.openxmlformats.org/officeDocument/2006/relationships/hyperlink" Target="http://elibrary.ru/contents.asp?issueid=1341061&amp;selid=22257140" TargetMode="External"/><Relationship Id="rId55" Type="http://schemas.openxmlformats.org/officeDocument/2006/relationships/hyperlink" Target="http://elibrary.ru/contents.asp?issueid=1254996&amp;selid=2135890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hyperlink" Target="http://www.consultant.ru/" TargetMode="External"/><Relationship Id="rId11" Type="http://schemas.openxmlformats.org/officeDocument/2006/relationships/chart" Target="charts/chart4.xml"/><Relationship Id="rId24" Type="http://schemas.openxmlformats.org/officeDocument/2006/relationships/oleObject" Target="embeddings/oleObject6.bin"/><Relationship Id="rId32" Type="http://schemas.openxmlformats.org/officeDocument/2006/relationships/hyperlink" Target="http://elibrary.ru/contents.asp?issueid=1407806" TargetMode="External"/><Relationship Id="rId37" Type="http://schemas.openxmlformats.org/officeDocument/2006/relationships/hyperlink" Target="http://elibrary.ru/item.asp?id=26510554" TargetMode="External"/><Relationship Id="rId40" Type="http://schemas.openxmlformats.org/officeDocument/2006/relationships/hyperlink" Target="http://elibrary.ru/item.asp?id=26104530" TargetMode="External"/><Relationship Id="rId45" Type="http://schemas.openxmlformats.org/officeDocument/2006/relationships/hyperlink" Target="http://elibrary.ru/contents.asp?issueid=1568703&amp;selid=25809802" TargetMode="External"/><Relationship Id="rId53" Type="http://schemas.openxmlformats.org/officeDocument/2006/relationships/hyperlink" Target="http://elibrary.ru/item.asp?id=21358909"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oleObject" Target="embeddings/oleObject9.bin"/><Relationship Id="rId30" Type="http://schemas.openxmlformats.org/officeDocument/2006/relationships/hyperlink" Target="http://www.consultant.ru/" TargetMode="External"/><Relationship Id="rId35" Type="http://schemas.openxmlformats.org/officeDocument/2006/relationships/hyperlink" Target="http://elibrary.ru/item.asp?id=27458901" TargetMode="External"/><Relationship Id="rId43" Type="http://schemas.openxmlformats.org/officeDocument/2006/relationships/hyperlink" Target="http://elibrary.ru/item.asp?id=25809802" TargetMode="External"/><Relationship Id="rId48" Type="http://schemas.openxmlformats.org/officeDocument/2006/relationships/hyperlink" Target="http://elibrary.ru/item.asp?id=22257140" TargetMode="External"/><Relationship Id="rId56" Type="http://schemas.openxmlformats.org/officeDocument/2006/relationships/header" Target="header1.xml"/><Relationship Id="rId8" Type="http://schemas.openxmlformats.org/officeDocument/2006/relationships/chart" Target="charts/chart1.xml"/><Relationship Id="rId51" Type="http://schemas.openxmlformats.org/officeDocument/2006/relationships/hyperlink" Target="http://elibrary.ru/item.asp?id=22993145"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hyperlink" Target="http://elibrary.ru/item.asp?id=23652317" TargetMode="External"/><Relationship Id="rId38" Type="http://schemas.openxmlformats.org/officeDocument/2006/relationships/hyperlink" Target="http://elibrary.ru/contents.asp?issueid=1598345" TargetMode="External"/><Relationship Id="rId46" Type="http://schemas.openxmlformats.org/officeDocument/2006/relationships/hyperlink" Target="http://elibrary.ru/item.asp?id=24260599" TargetMode="External"/><Relationship Id="rId59"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hyperlink" Target="http://elibrary.ru/contents.asp?issueid=1580755" TargetMode="External"/><Relationship Id="rId54" Type="http://schemas.openxmlformats.org/officeDocument/2006/relationships/hyperlink" Target="http://elibrary.ru/contents.asp?issueid=125499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hyperlink" Target="http://elibrary.ru/item.asp?id=27458410" TargetMode="External"/><Relationship Id="rId49" Type="http://schemas.openxmlformats.org/officeDocument/2006/relationships/hyperlink" Target="http://elibrary.ru/contents.asp?issueid=1341061" TargetMode="External"/><Relationship Id="rId57" Type="http://schemas.openxmlformats.org/officeDocument/2006/relationships/footer" Target="footer1.xml"/><Relationship Id="rId10" Type="http://schemas.openxmlformats.org/officeDocument/2006/relationships/chart" Target="charts/chart3.xml"/><Relationship Id="rId31" Type="http://schemas.openxmlformats.org/officeDocument/2006/relationships/hyperlink" Target="http://elibrary.ru/item.asp?id=23818812" TargetMode="External"/><Relationship Id="rId44" Type="http://schemas.openxmlformats.org/officeDocument/2006/relationships/hyperlink" Target="http://elibrary.ru/contents.asp?issueid=1568703" TargetMode="External"/><Relationship Id="rId52" Type="http://schemas.openxmlformats.org/officeDocument/2006/relationships/hyperlink" Target="http://elibrary.ru/contents.asp?issueid=137048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Мужчины</c:v>
                </c:pt>
              </c:strCache>
            </c:strRef>
          </c:tx>
          <c:spPr>
            <a:solidFill>
              <a:srgbClr val="5B9BD5"/>
            </a:solidFill>
            <a:ln w="25399">
              <a:noFill/>
            </a:ln>
          </c:spPr>
          <c:invertIfNegative val="0"/>
          <c:cat>
            <c:numRef>
              <c:f>Лист1!$A$2:$A$4</c:f>
              <c:numCache>
                <c:formatCode>General</c:formatCode>
                <c:ptCount val="3"/>
                <c:pt idx="0">
                  <c:v>2017</c:v>
                </c:pt>
                <c:pt idx="1">
                  <c:v>2018</c:v>
                </c:pt>
                <c:pt idx="2">
                  <c:v>2019</c:v>
                </c:pt>
              </c:numCache>
            </c:numRef>
          </c:cat>
          <c:val>
            <c:numRef>
              <c:f>Лист1!$B$2:$B$4</c:f>
              <c:numCache>
                <c:formatCode>General</c:formatCode>
                <c:ptCount val="3"/>
                <c:pt idx="0">
                  <c:v>48</c:v>
                </c:pt>
                <c:pt idx="1">
                  <c:v>46</c:v>
                </c:pt>
                <c:pt idx="2">
                  <c:v>46</c:v>
                </c:pt>
              </c:numCache>
            </c:numRef>
          </c:val>
          <c:extLst>
            <c:ext xmlns:c16="http://schemas.microsoft.com/office/drawing/2014/chart" uri="{C3380CC4-5D6E-409C-BE32-E72D297353CC}">
              <c16:uniqueId val="{00000000-937D-4073-93D5-750345F7C835}"/>
            </c:ext>
          </c:extLst>
        </c:ser>
        <c:ser>
          <c:idx val="1"/>
          <c:order val="1"/>
          <c:tx>
            <c:strRef>
              <c:f>Лист1!$C$1</c:f>
              <c:strCache>
                <c:ptCount val="1"/>
                <c:pt idx="0">
                  <c:v>Женщины</c:v>
                </c:pt>
              </c:strCache>
            </c:strRef>
          </c:tx>
          <c:spPr>
            <a:solidFill>
              <a:srgbClr val="ED7D31"/>
            </a:solidFill>
            <a:ln w="25399">
              <a:noFill/>
            </a:ln>
          </c:spPr>
          <c:invertIfNegative val="0"/>
          <c:cat>
            <c:numRef>
              <c:f>Лист1!$A$2:$A$4</c:f>
              <c:numCache>
                <c:formatCode>General</c:formatCode>
                <c:ptCount val="3"/>
                <c:pt idx="0">
                  <c:v>2017</c:v>
                </c:pt>
                <c:pt idx="1">
                  <c:v>2018</c:v>
                </c:pt>
                <c:pt idx="2">
                  <c:v>2019</c:v>
                </c:pt>
              </c:numCache>
            </c:numRef>
          </c:cat>
          <c:val>
            <c:numRef>
              <c:f>Лист1!$C$2:$C$4</c:f>
              <c:numCache>
                <c:formatCode>General</c:formatCode>
                <c:ptCount val="3"/>
                <c:pt idx="0">
                  <c:v>61</c:v>
                </c:pt>
                <c:pt idx="1">
                  <c:v>56</c:v>
                </c:pt>
                <c:pt idx="2">
                  <c:v>58</c:v>
                </c:pt>
              </c:numCache>
            </c:numRef>
          </c:val>
          <c:extLst>
            <c:ext xmlns:c16="http://schemas.microsoft.com/office/drawing/2014/chart" uri="{C3380CC4-5D6E-409C-BE32-E72D297353CC}">
              <c16:uniqueId val="{00000001-937D-4073-93D5-750345F7C835}"/>
            </c:ext>
          </c:extLst>
        </c:ser>
        <c:dLbls>
          <c:showLegendKey val="0"/>
          <c:showVal val="0"/>
          <c:showCatName val="0"/>
          <c:showSerName val="0"/>
          <c:showPercent val="0"/>
          <c:showBubbleSize val="0"/>
        </c:dLbls>
        <c:gapWidth val="219"/>
        <c:overlap val="-27"/>
        <c:axId val="159561600"/>
        <c:axId val="159563136"/>
      </c:barChart>
      <c:catAx>
        <c:axId val="15956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59563136"/>
        <c:crosses val="autoZero"/>
        <c:auto val="1"/>
        <c:lblAlgn val="ctr"/>
        <c:lblOffset val="100"/>
        <c:noMultiLvlLbl val="0"/>
      </c:catAx>
      <c:valAx>
        <c:axId val="15956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vert="horz"/>
          <a:lstStyle/>
          <a:p>
            <a:pPr>
              <a:defRPr/>
            </a:pPr>
            <a:endParaRPr lang="ru-RU"/>
          </a:p>
        </c:txPr>
        <c:crossAx val="159561600"/>
        <c:crosses val="autoZero"/>
        <c:crossBetween val="between"/>
      </c:valAx>
      <c:spPr>
        <a:noFill/>
        <a:ln w="25399">
          <a:noFill/>
        </a:ln>
      </c:spPr>
    </c:plotArea>
    <c:legend>
      <c:legendPos val="r"/>
      <c:layout>
        <c:manualLayout>
          <c:xMode val="edge"/>
          <c:yMode val="edge"/>
          <c:x val="0.84307511268693747"/>
          <c:y val="0.33797561019158318"/>
          <c:w val="0.14303612633216167"/>
          <c:h val="0.23710429053511173"/>
        </c:manualLayout>
      </c:layout>
      <c:overlay val="0"/>
      <c:spPr>
        <a:noFill/>
        <a:ln w="25399">
          <a:noFill/>
        </a:ln>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Лист6!$C$2</c:f>
              <c:strCache>
                <c:ptCount val="1"/>
                <c:pt idx="0">
                  <c:v>2018</c:v>
                </c:pt>
              </c:strCache>
            </c:strRef>
          </c:tx>
          <c:spPr>
            <a:solidFill>
              <a:schemeClr val="accent1"/>
            </a:solidFill>
            <a:ln>
              <a:noFill/>
            </a:ln>
            <a:effectLst/>
          </c:spPr>
          <c:invertIfNegative val="0"/>
          <c:cat>
            <c:strRef>
              <c:f>Лист6!$B$3:$B$6</c:f>
              <c:strCache>
                <c:ptCount val="4"/>
                <c:pt idx="0">
                  <c:v>18-25 лет</c:v>
                </c:pt>
                <c:pt idx="1">
                  <c:v>26-39 лет</c:v>
                </c:pt>
                <c:pt idx="2">
                  <c:v>40-50 лет</c:v>
                </c:pt>
                <c:pt idx="3">
                  <c:v>50-70 лет</c:v>
                </c:pt>
              </c:strCache>
            </c:strRef>
          </c:cat>
          <c:val>
            <c:numRef>
              <c:f>Лист6!$C$3:$C$6</c:f>
              <c:numCache>
                <c:formatCode>General</c:formatCode>
                <c:ptCount val="4"/>
                <c:pt idx="0">
                  <c:v>36</c:v>
                </c:pt>
                <c:pt idx="1">
                  <c:v>43</c:v>
                </c:pt>
                <c:pt idx="2">
                  <c:v>18</c:v>
                </c:pt>
                <c:pt idx="3">
                  <c:v>12</c:v>
                </c:pt>
              </c:numCache>
            </c:numRef>
          </c:val>
          <c:extLst>
            <c:ext xmlns:c16="http://schemas.microsoft.com/office/drawing/2014/chart" uri="{C3380CC4-5D6E-409C-BE32-E72D297353CC}">
              <c16:uniqueId val="{00000000-8D2B-4660-9080-D7C3A2AFFCE1}"/>
            </c:ext>
          </c:extLst>
        </c:ser>
        <c:ser>
          <c:idx val="1"/>
          <c:order val="1"/>
          <c:tx>
            <c:strRef>
              <c:f>Лист6!$D$2</c:f>
              <c:strCache>
                <c:ptCount val="1"/>
                <c:pt idx="0">
                  <c:v>2019</c:v>
                </c:pt>
              </c:strCache>
            </c:strRef>
          </c:tx>
          <c:spPr>
            <a:solidFill>
              <a:schemeClr val="accent2"/>
            </a:solidFill>
            <a:ln>
              <a:noFill/>
            </a:ln>
            <a:effectLst/>
          </c:spPr>
          <c:invertIfNegative val="0"/>
          <c:cat>
            <c:strRef>
              <c:f>Лист6!$B$3:$B$6</c:f>
              <c:strCache>
                <c:ptCount val="4"/>
                <c:pt idx="0">
                  <c:v>18-25 лет</c:v>
                </c:pt>
                <c:pt idx="1">
                  <c:v>26-39 лет</c:v>
                </c:pt>
                <c:pt idx="2">
                  <c:v>40-50 лет</c:v>
                </c:pt>
                <c:pt idx="3">
                  <c:v>50-70 лет</c:v>
                </c:pt>
              </c:strCache>
            </c:strRef>
          </c:cat>
          <c:val>
            <c:numRef>
              <c:f>Лист6!$D$3:$D$6</c:f>
              <c:numCache>
                <c:formatCode>General</c:formatCode>
                <c:ptCount val="4"/>
                <c:pt idx="0">
                  <c:v>34</c:v>
                </c:pt>
                <c:pt idx="1">
                  <c:v>41</c:v>
                </c:pt>
                <c:pt idx="2">
                  <c:v>16</c:v>
                </c:pt>
                <c:pt idx="3">
                  <c:v>11</c:v>
                </c:pt>
              </c:numCache>
            </c:numRef>
          </c:val>
          <c:extLst>
            <c:ext xmlns:c16="http://schemas.microsoft.com/office/drawing/2014/chart" uri="{C3380CC4-5D6E-409C-BE32-E72D297353CC}">
              <c16:uniqueId val="{00000001-8D2B-4660-9080-D7C3A2AFFCE1}"/>
            </c:ext>
          </c:extLst>
        </c:ser>
        <c:ser>
          <c:idx val="2"/>
          <c:order val="2"/>
          <c:tx>
            <c:strRef>
              <c:f>Лист6!$E$2</c:f>
              <c:strCache>
                <c:ptCount val="1"/>
                <c:pt idx="0">
                  <c:v>2020</c:v>
                </c:pt>
              </c:strCache>
            </c:strRef>
          </c:tx>
          <c:spPr>
            <a:solidFill>
              <a:schemeClr val="accent3"/>
            </a:solidFill>
            <a:ln>
              <a:noFill/>
            </a:ln>
            <a:effectLst/>
          </c:spPr>
          <c:invertIfNegative val="0"/>
          <c:cat>
            <c:strRef>
              <c:f>Лист6!$B$3:$B$6</c:f>
              <c:strCache>
                <c:ptCount val="4"/>
                <c:pt idx="0">
                  <c:v>18-25 лет</c:v>
                </c:pt>
                <c:pt idx="1">
                  <c:v>26-39 лет</c:v>
                </c:pt>
                <c:pt idx="2">
                  <c:v>40-50 лет</c:v>
                </c:pt>
                <c:pt idx="3">
                  <c:v>50-70 лет</c:v>
                </c:pt>
              </c:strCache>
            </c:strRef>
          </c:cat>
          <c:val>
            <c:numRef>
              <c:f>Лист6!$E$3:$E$6</c:f>
              <c:numCache>
                <c:formatCode>General</c:formatCode>
                <c:ptCount val="4"/>
                <c:pt idx="0">
                  <c:v>38</c:v>
                </c:pt>
                <c:pt idx="1">
                  <c:v>43</c:v>
                </c:pt>
                <c:pt idx="2">
                  <c:v>14</c:v>
                </c:pt>
                <c:pt idx="3">
                  <c:v>9</c:v>
                </c:pt>
              </c:numCache>
            </c:numRef>
          </c:val>
          <c:extLst>
            <c:ext xmlns:c16="http://schemas.microsoft.com/office/drawing/2014/chart" uri="{C3380CC4-5D6E-409C-BE32-E72D297353CC}">
              <c16:uniqueId val="{00000002-8D2B-4660-9080-D7C3A2AFFCE1}"/>
            </c:ext>
          </c:extLst>
        </c:ser>
        <c:dLbls>
          <c:showLegendKey val="0"/>
          <c:showVal val="0"/>
          <c:showCatName val="0"/>
          <c:showSerName val="0"/>
          <c:showPercent val="0"/>
          <c:showBubbleSize val="0"/>
        </c:dLbls>
        <c:gapWidth val="182"/>
        <c:axId val="257935199"/>
        <c:axId val="257960159"/>
      </c:barChart>
      <c:catAx>
        <c:axId val="2579351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7960159"/>
        <c:crosses val="autoZero"/>
        <c:auto val="1"/>
        <c:lblAlgn val="ctr"/>
        <c:lblOffset val="100"/>
        <c:noMultiLvlLbl val="0"/>
      </c:catAx>
      <c:valAx>
        <c:axId val="2579601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7935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2018</c:v>
                </c:pt>
              </c:strCache>
            </c:strRef>
          </c:tx>
          <c:invertIfNegative val="0"/>
          <c:cat>
            <c:strRef>
              <c:f>Лист1!$A$2:$A$6</c:f>
              <c:strCache>
                <c:ptCount val="5"/>
                <c:pt idx="0">
                  <c:v>Без опыта</c:v>
                </c:pt>
                <c:pt idx="1">
                  <c:v>1-5 лет</c:v>
                </c:pt>
                <c:pt idx="2">
                  <c:v>6-10 лет</c:v>
                </c:pt>
                <c:pt idx="3">
                  <c:v>11-15 лет</c:v>
                </c:pt>
                <c:pt idx="4">
                  <c:v>16-20 лет</c:v>
                </c:pt>
              </c:strCache>
            </c:strRef>
          </c:cat>
          <c:val>
            <c:numRef>
              <c:f>Лист1!$B$2:$B$6</c:f>
              <c:numCache>
                <c:formatCode>General</c:formatCode>
                <c:ptCount val="5"/>
                <c:pt idx="0">
                  <c:v>17</c:v>
                </c:pt>
                <c:pt idx="1">
                  <c:v>30</c:v>
                </c:pt>
                <c:pt idx="2">
                  <c:v>21</c:v>
                </c:pt>
                <c:pt idx="3">
                  <c:v>31</c:v>
                </c:pt>
                <c:pt idx="4">
                  <c:v>10</c:v>
                </c:pt>
              </c:numCache>
            </c:numRef>
          </c:val>
          <c:extLst>
            <c:ext xmlns:c16="http://schemas.microsoft.com/office/drawing/2014/chart" uri="{C3380CC4-5D6E-409C-BE32-E72D297353CC}">
              <c16:uniqueId val="{00000000-B291-4241-A4E2-4CEA45F4599C}"/>
            </c:ext>
          </c:extLst>
        </c:ser>
        <c:ser>
          <c:idx val="1"/>
          <c:order val="1"/>
          <c:tx>
            <c:strRef>
              <c:f>Лист1!$C$1</c:f>
              <c:strCache>
                <c:ptCount val="1"/>
                <c:pt idx="0">
                  <c:v>2019</c:v>
                </c:pt>
              </c:strCache>
            </c:strRef>
          </c:tx>
          <c:invertIfNegative val="0"/>
          <c:cat>
            <c:strRef>
              <c:f>Лист1!$A$2:$A$6</c:f>
              <c:strCache>
                <c:ptCount val="5"/>
                <c:pt idx="0">
                  <c:v>Без опыта</c:v>
                </c:pt>
                <c:pt idx="1">
                  <c:v>1-5 лет</c:v>
                </c:pt>
                <c:pt idx="2">
                  <c:v>6-10 лет</c:v>
                </c:pt>
                <c:pt idx="3">
                  <c:v>11-15 лет</c:v>
                </c:pt>
                <c:pt idx="4">
                  <c:v>16-20 лет</c:v>
                </c:pt>
              </c:strCache>
            </c:strRef>
          </c:cat>
          <c:val>
            <c:numRef>
              <c:f>Лист1!$C$2:$C$6</c:f>
              <c:numCache>
                <c:formatCode>General</c:formatCode>
                <c:ptCount val="5"/>
                <c:pt idx="0">
                  <c:v>16</c:v>
                </c:pt>
                <c:pt idx="1">
                  <c:v>28</c:v>
                </c:pt>
                <c:pt idx="2">
                  <c:v>18</c:v>
                </c:pt>
                <c:pt idx="3">
                  <c:v>30</c:v>
                </c:pt>
                <c:pt idx="4">
                  <c:v>10</c:v>
                </c:pt>
              </c:numCache>
            </c:numRef>
          </c:val>
          <c:extLst>
            <c:ext xmlns:c16="http://schemas.microsoft.com/office/drawing/2014/chart" uri="{C3380CC4-5D6E-409C-BE32-E72D297353CC}">
              <c16:uniqueId val="{00000001-B291-4241-A4E2-4CEA45F4599C}"/>
            </c:ext>
          </c:extLst>
        </c:ser>
        <c:ser>
          <c:idx val="2"/>
          <c:order val="2"/>
          <c:tx>
            <c:strRef>
              <c:f>Лист1!$D$1</c:f>
              <c:strCache>
                <c:ptCount val="1"/>
                <c:pt idx="0">
                  <c:v>2020</c:v>
                </c:pt>
              </c:strCache>
            </c:strRef>
          </c:tx>
          <c:invertIfNegative val="0"/>
          <c:cat>
            <c:strRef>
              <c:f>Лист1!$A$2:$A$6</c:f>
              <c:strCache>
                <c:ptCount val="5"/>
                <c:pt idx="0">
                  <c:v>Без опыта</c:v>
                </c:pt>
                <c:pt idx="1">
                  <c:v>1-5 лет</c:v>
                </c:pt>
                <c:pt idx="2">
                  <c:v>6-10 лет</c:v>
                </c:pt>
                <c:pt idx="3">
                  <c:v>11-15 лет</c:v>
                </c:pt>
                <c:pt idx="4">
                  <c:v>16-20 лет</c:v>
                </c:pt>
              </c:strCache>
            </c:strRef>
          </c:cat>
          <c:val>
            <c:numRef>
              <c:f>Лист1!$D$2:$D$6</c:f>
              <c:numCache>
                <c:formatCode>General</c:formatCode>
                <c:ptCount val="5"/>
                <c:pt idx="0">
                  <c:v>15</c:v>
                </c:pt>
                <c:pt idx="1">
                  <c:v>31</c:v>
                </c:pt>
                <c:pt idx="2">
                  <c:v>20</c:v>
                </c:pt>
                <c:pt idx="3">
                  <c:v>29</c:v>
                </c:pt>
                <c:pt idx="4">
                  <c:v>9</c:v>
                </c:pt>
              </c:numCache>
            </c:numRef>
          </c:val>
          <c:extLst>
            <c:ext xmlns:c16="http://schemas.microsoft.com/office/drawing/2014/chart" uri="{C3380CC4-5D6E-409C-BE32-E72D297353CC}">
              <c16:uniqueId val="{00000002-B291-4241-A4E2-4CEA45F4599C}"/>
            </c:ext>
          </c:extLst>
        </c:ser>
        <c:dLbls>
          <c:showLegendKey val="0"/>
          <c:showVal val="0"/>
          <c:showCatName val="0"/>
          <c:showSerName val="0"/>
          <c:showPercent val="0"/>
          <c:showBubbleSize val="0"/>
        </c:dLbls>
        <c:gapWidth val="150"/>
        <c:axId val="70023040"/>
        <c:axId val="70024576"/>
      </c:barChart>
      <c:catAx>
        <c:axId val="70023040"/>
        <c:scaling>
          <c:orientation val="minMax"/>
        </c:scaling>
        <c:delete val="0"/>
        <c:axPos val="b"/>
        <c:numFmt formatCode="General" sourceLinked="0"/>
        <c:majorTickMark val="out"/>
        <c:minorTickMark val="none"/>
        <c:tickLblPos val="nextTo"/>
        <c:crossAx val="70024576"/>
        <c:crosses val="autoZero"/>
        <c:auto val="1"/>
        <c:lblAlgn val="ctr"/>
        <c:lblOffset val="100"/>
        <c:noMultiLvlLbl val="0"/>
      </c:catAx>
      <c:valAx>
        <c:axId val="70024576"/>
        <c:scaling>
          <c:orientation val="minMax"/>
        </c:scaling>
        <c:delete val="0"/>
        <c:axPos val="l"/>
        <c:majorGridlines/>
        <c:numFmt formatCode="General" sourceLinked="1"/>
        <c:majorTickMark val="out"/>
        <c:minorTickMark val="none"/>
        <c:tickLblPos val="nextTo"/>
        <c:crossAx val="70023040"/>
        <c:crosses val="autoZero"/>
        <c:crossBetween val="between"/>
      </c:valAx>
    </c:plotArea>
    <c:legend>
      <c:legendPos val="r"/>
      <c:overlay val="0"/>
    </c:legend>
    <c:plotVisOnly val="1"/>
    <c:dispBlanksAs val="gap"/>
    <c:showDLblsOverMax val="0"/>
  </c:chart>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Среднее</c:v>
                </c:pt>
              </c:strCache>
            </c:strRef>
          </c:tx>
          <c:spPr>
            <a:solidFill>
              <a:srgbClr val="5B9BD5"/>
            </a:solidFill>
            <a:ln w="25372">
              <a:noFill/>
            </a:ln>
          </c:spPr>
          <c:invertIfNegative val="0"/>
          <c:cat>
            <c:numRef>
              <c:f>Лист1!$A$2:$A$4</c:f>
              <c:numCache>
                <c:formatCode>General</c:formatCode>
                <c:ptCount val="3"/>
                <c:pt idx="0">
                  <c:v>2018</c:v>
                </c:pt>
                <c:pt idx="1">
                  <c:v>2019</c:v>
                </c:pt>
                <c:pt idx="2">
                  <c:v>2020</c:v>
                </c:pt>
              </c:numCache>
            </c:numRef>
          </c:cat>
          <c:val>
            <c:numRef>
              <c:f>Лист1!$B$2:$B$4</c:f>
              <c:numCache>
                <c:formatCode>General</c:formatCode>
                <c:ptCount val="3"/>
                <c:pt idx="0">
                  <c:v>15</c:v>
                </c:pt>
                <c:pt idx="1">
                  <c:v>15</c:v>
                </c:pt>
                <c:pt idx="2">
                  <c:v>16</c:v>
                </c:pt>
              </c:numCache>
            </c:numRef>
          </c:val>
          <c:extLst>
            <c:ext xmlns:c16="http://schemas.microsoft.com/office/drawing/2014/chart" uri="{C3380CC4-5D6E-409C-BE32-E72D297353CC}">
              <c16:uniqueId val="{00000000-3BE0-40B9-ACCF-7C13789EFD5D}"/>
            </c:ext>
          </c:extLst>
        </c:ser>
        <c:ser>
          <c:idx val="1"/>
          <c:order val="1"/>
          <c:tx>
            <c:strRef>
              <c:f>Лист1!$C$1</c:f>
              <c:strCache>
                <c:ptCount val="1"/>
                <c:pt idx="0">
                  <c:v>Среднее профессиональное</c:v>
                </c:pt>
              </c:strCache>
            </c:strRef>
          </c:tx>
          <c:spPr>
            <a:solidFill>
              <a:srgbClr val="ED7D31"/>
            </a:solidFill>
            <a:ln w="25372">
              <a:noFill/>
            </a:ln>
          </c:spPr>
          <c:invertIfNegative val="0"/>
          <c:cat>
            <c:numRef>
              <c:f>Лист1!$A$2:$A$4</c:f>
              <c:numCache>
                <c:formatCode>General</c:formatCode>
                <c:ptCount val="3"/>
                <c:pt idx="0">
                  <c:v>2018</c:v>
                </c:pt>
                <c:pt idx="1">
                  <c:v>2019</c:v>
                </c:pt>
                <c:pt idx="2">
                  <c:v>2020</c:v>
                </c:pt>
              </c:numCache>
            </c:numRef>
          </c:cat>
          <c:val>
            <c:numRef>
              <c:f>Лист1!$C$2:$C$4</c:f>
              <c:numCache>
                <c:formatCode>General</c:formatCode>
                <c:ptCount val="3"/>
                <c:pt idx="0">
                  <c:v>31</c:v>
                </c:pt>
                <c:pt idx="1">
                  <c:v>30</c:v>
                </c:pt>
                <c:pt idx="2">
                  <c:v>29</c:v>
                </c:pt>
              </c:numCache>
            </c:numRef>
          </c:val>
          <c:extLst>
            <c:ext xmlns:c16="http://schemas.microsoft.com/office/drawing/2014/chart" uri="{C3380CC4-5D6E-409C-BE32-E72D297353CC}">
              <c16:uniqueId val="{00000001-3BE0-40B9-ACCF-7C13789EFD5D}"/>
            </c:ext>
          </c:extLst>
        </c:ser>
        <c:ser>
          <c:idx val="2"/>
          <c:order val="2"/>
          <c:tx>
            <c:strRef>
              <c:f>Лист1!$D$1</c:f>
              <c:strCache>
                <c:ptCount val="1"/>
                <c:pt idx="0">
                  <c:v>Высшее</c:v>
                </c:pt>
              </c:strCache>
            </c:strRef>
          </c:tx>
          <c:spPr>
            <a:solidFill>
              <a:srgbClr val="A5A5A5"/>
            </a:solidFill>
            <a:ln w="25372">
              <a:noFill/>
            </a:ln>
          </c:spPr>
          <c:invertIfNegative val="0"/>
          <c:cat>
            <c:numRef>
              <c:f>Лист1!$A$2:$A$4</c:f>
              <c:numCache>
                <c:formatCode>General</c:formatCode>
                <c:ptCount val="3"/>
                <c:pt idx="0">
                  <c:v>2018</c:v>
                </c:pt>
                <c:pt idx="1">
                  <c:v>2019</c:v>
                </c:pt>
                <c:pt idx="2">
                  <c:v>2020</c:v>
                </c:pt>
              </c:numCache>
            </c:numRef>
          </c:cat>
          <c:val>
            <c:numRef>
              <c:f>Лист1!$D$2:$D$4</c:f>
              <c:numCache>
                <c:formatCode>General</c:formatCode>
                <c:ptCount val="3"/>
                <c:pt idx="0">
                  <c:v>63</c:v>
                </c:pt>
                <c:pt idx="1">
                  <c:v>57</c:v>
                </c:pt>
                <c:pt idx="2">
                  <c:v>59</c:v>
                </c:pt>
              </c:numCache>
            </c:numRef>
          </c:val>
          <c:extLst>
            <c:ext xmlns:c16="http://schemas.microsoft.com/office/drawing/2014/chart" uri="{C3380CC4-5D6E-409C-BE32-E72D297353CC}">
              <c16:uniqueId val="{00000002-3BE0-40B9-ACCF-7C13789EFD5D}"/>
            </c:ext>
          </c:extLst>
        </c:ser>
        <c:dLbls>
          <c:showLegendKey val="0"/>
          <c:showVal val="0"/>
          <c:showCatName val="0"/>
          <c:showSerName val="0"/>
          <c:showPercent val="0"/>
          <c:showBubbleSize val="0"/>
        </c:dLbls>
        <c:gapWidth val="219"/>
        <c:overlap val="-27"/>
        <c:axId val="183379840"/>
        <c:axId val="183381376"/>
      </c:barChart>
      <c:catAx>
        <c:axId val="183379840"/>
        <c:scaling>
          <c:orientation val="minMax"/>
        </c:scaling>
        <c:delete val="0"/>
        <c:axPos val="b"/>
        <c:numFmt formatCode="General" sourceLinked="1"/>
        <c:majorTickMark val="none"/>
        <c:minorTickMark val="none"/>
        <c:tickLblPos val="nextTo"/>
        <c:spPr>
          <a:noFill/>
          <a:ln w="9514" cap="flat" cmpd="sng" algn="ctr">
            <a:solidFill>
              <a:schemeClr val="tx1">
                <a:lumMod val="15000"/>
                <a:lumOff val="85000"/>
              </a:schemeClr>
            </a:solidFill>
            <a:round/>
          </a:ln>
          <a:effectLst/>
        </c:spPr>
        <c:txPr>
          <a:bodyPr rot="-60000000" vert="horz"/>
          <a:lstStyle/>
          <a:p>
            <a:pPr>
              <a:defRPr/>
            </a:pPr>
            <a:endParaRPr lang="ru-RU"/>
          </a:p>
        </c:txPr>
        <c:crossAx val="183381376"/>
        <c:crosses val="autoZero"/>
        <c:auto val="1"/>
        <c:lblAlgn val="ctr"/>
        <c:lblOffset val="100"/>
        <c:noMultiLvlLbl val="0"/>
      </c:catAx>
      <c:valAx>
        <c:axId val="183381376"/>
        <c:scaling>
          <c:orientation val="minMax"/>
        </c:scaling>
        <c:delete val="0"/>
        <c:axPos val="l"/>
        <c:majorGridlines>
          <c:spPr>
            <a:ln w="9514" cap="flat" cmpd="sng" algn="ctr">
              <a:solidFill>
                <a:schemeClr val="tx1">
                  <a:lumMod val="15000"/>
                  <a:lumOff val="85000"/>
                </a:schemeClr>
              </a:solidFill>
              <a:round/>
            </a:ln>
            <a:effectLst/>
          </c:spPr>
        </c:majorGridlines>
        <c:numFmt formatCode="General" sourceLinked="1"/>
        <c:majorTickMark val="none"/>
        <c:minorTickMark val="none"/>
        <c:tickLblPos val="nextTo"/>
        <c:spPr>
          <a:ln w="6343">
            <a:noFill/>
          </a:ln>
        </c:spPr>
        <c:txPr>
          <a:bodyPr rot="-60000000" vert="horz"/>
          <a:lstStyle/>
          <a:p>
            <a:pPr>
              <a:defRPr/>
            </a:pPr>
            <a:endParaRPr lang="ru-RU"/>
          </a:p>
        </c:txPr>
        <c:crossAx val="183379840"/>
        <c:crosses val="autoZero"/>
        <c:crossBetween val="between"/>
      </c:valAx>
      <c:spPr>
        <a:noFill/>
        <a:ln w="25372">
          <a:noFill/>
        </a:ln>
      </c:spPr>
    </c:plotArea>
    <c:legend>
      <c:legendPos val="r"/>
      <c:layout>
        <c:manualLayout>
          <c:xMode val="edge"/>
          <c:yMode val="edge"/>
          <c:x val="0.69403583811282843"/>
          <c:y val="0.31639804593803766"/>
          <c:w val="0.29207534243404765"/>
          <c:h val="0.33581484132665229"/>
        </c:manualLayout>
      </c:layout>
      <c:overlay val="0"/>
      <c:spPr>
        <a:noFill/>
        <a:ln w="25372">
          <a:noFill/>
        </a:ln>
      </c:spPr>
      <c:txPr>
        <a:bodyPr rot="0" vert="horz"/>
        <a:lstStyle/>
        <a:p>
          <a:pPr>
            <a:defRPr/>
          </a:pPr>
          <a:endParaRPr lang="ru-RU"/>
        </a:p>
      </c:txPr>
    </c:legend>
    <c:plotVisOnly val="1"/>
    <c:dispBlanksAs val="gap"/>
    <c:showDLblsOverMax val="0"/>
  </c:chart>
  <c:spPr>
    <a:solidFill>
      <a:schemeClr val="bg1"/>
    </a:solidFill>
    <a:ln w="9514"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Процент текучести кадров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Лист1!$A$2:$A$5</c:f>
              <c:numCache>
                <c:formatCode>General</c:formatCode>
                <c:ptCount val="4"/>
                <c:pt idx="0">
                  <c:v>2018</c:v>
                </c:pt>
                <c:pt idx="1">
                  <c:v>2019</c:v>
                </c:pt>
                <c:pt idx="2">
                  <c:v>2020</c:v>
                </c:pt>
              </c:numCache>
            </c:numRef>
          </c:cat>
          <c:val>
            <c:numRef>
              <c:f>Лист1!$B$2:$B$5</c:f>
              <c:numCache>
                <c:formatCode>General</c:formatCode>
                <c:ptCount val="4"/>
                <c:pt idx="0">
                  <c:v>5.5</c:v>
                </c:pt>
                <c:pt idx="1">
                  <c:v>4.9000000000000004</c:v>
                </c:pt>
                <c:pt idx="2">
                  <c:v>4.8</c:v>
                </c:pt>
              </c:numCache>
            </c:numRef>
          </c:val>
          <c:extLst>
            <c:ext xmlns:c16="http://schemas.microsoft.com/office/drawing/2014/chart" uri="{C3380CC4-5D6E-409C-BE32-E72D297353CC}">
              <c16:uniqueId val="{00000000-A7BD-4BB0-AF09-0452F2F27A27}"/>
            </c:ext>
          </c:extLst>
        </c:ser>
        <c:dLbls>
          <c:showLegendKey val="0"/>
          <c:showVal val="0"/>
          <c:showCatName val="0"/>
          <c:showSerName val="0"/>
          <c:showPercent val="0"/>
          <c:showBubbleSize val="0"/>
        </c:dLbls>
        <c:gapWidth val="219"/>
        <c:overlap val="-27"/>
        <c:axId val="183537024"/>
        <c:axId val="183633024"/>
      </c:barChart>
      <c:catAx>
        <c:axId val="183537024"/>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83633024"/>
        <c:crosses val="autoZero"/>
        <c:auto val="1"/>
        <c:lblAlgn val="ctr"/>
        <c:lblOffset val="100"/>
        <c:noMultiLvlLbl val="0"/>
      </c:catAx>
      <c:valAx>
        <c:axId val="183633024"/>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183537024"/>
        <c:crosses val="autoZero"/>
        <c:crossBetween val="between"/>
      </c:valAx>
    </c:plotArea>
    <c:legend>
      <c:legendPos val="r"/>
      <c:layout>
        <c:manualLayout>
          <c:xMode val="edge"/>
          <c:yMode val="edge"/>
          <c:x val="0.67441872796203506"/>
          <c:y val="0.24145172731786907"/>
          <c:w val="0.31416379013229401"/>
          <c:h val="0.41873235440164575"/>
        </c:manualLayout>
      </c:layout>
      <c:overlay val="0"/>
      <c:txPr>
        <a:bodyPr rot="0" vert="horz"/>
        <a:lstStyle/>
        <a:p>
          <a:pPr>
            <a:defRPr/>
          </a:pPr>
          <a:endParaRPr lang="ru-RU"/>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60B07-22BF-4E6A-B574-51679E5B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8830</Words>
  <Characters>50336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2021-07-26T13:56:00Z</dcterms:created>
  <dcterms:modified xsi:type="dcterms:W3CDTF">2021-07-26T14:13:00Z</dcterms:modified>
</cp:coreProperties>
</file>